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535" w:rsidRDefault="00026E65">
      <w:pPr>
        <w:pStyle w:val="Spacerparatopoffirstpage"/>
      </w:pPr>
      <w:r>
        <w:rPr>
          <w:noProof/>
        </w:rPr>
        <w:drawing>
          <wp:anchor distT="0" distB="0" distL="0" distR="0" simplePos="0" relativeHeight="251657216" behindDoc="1" locked="0" layoutInCell="1" allowOverlap="1">
            <wp:simplePos x="0" y="0"/>
            <wp:positionH relativeFrom="page">
              <wp:posOffset>0</wp:posOffset>
            </wp:positionH>
            <wp:positionV relativeFrom="page">
              <wp:posOffset>0</wp:posOffset>
            </wp:positionV>
            <wp:extent cx="7563600" cy="2070360"/>
            <wp:effectExtent l="0" t="0" r="0" b="0"/>
            <wp:wrapNone/>
            <wp:docPr id="1073741826" name="officeArt object" descr="Picture 30"/>
            <wp:cNvGraphicFramePr/>
            <a:graphic xmlns:a="http://schemas.openxmlformats.org/drawingml/2006/main">
              <a:graphicData uri="http://schemas.openxmlformats.org/drawingml/2006/picture">
                <pic:pic xmlns:pic="http://schemas.openxmlformats.org/drawingml/2006/picture">
                  <pic:nvPicPr>
                    <pic:cNvPr id="1073741826" name="Picture 30" descr="Picture 30"/>
                    <pic:cNvPicPr>
                      <a:picLocks noChangeAspect="1"/>
                    </pic:cNvPicPr>
                  </pic:nvPicPr>
                  <pic:blipFill>
                    <a:blip r:embed="rId7"/>
                    <a:stretch>
                      <a:fillRect/>
                    </a:stretch>
                  </pic:blipFill>
                  <pic:spPr>
                    <a:xfrm>
                      <a:off x="0" y="0"/>
                      <a:ext cx="7563600" cy="2070360"/>
                    </a:xfrm>
                    <a:prstGeom prst="rect">
                      <a:avLst/>
                    </a:prstGeom>
                    <a:ln w="12700" cap="flat">
                      <a:noFill/>
                      <a:miter lim="400000"/>
                    </a:ln>
                    <a:effectLst/>
                  </pic:spPr>
                </pic:pic>
              </a:graphicData>
            </a:graphic>
          </wp:anchor>
        </w:drawing>
      </w:r>
    </w:p>
    <w:p w:rsidR="00D77535" w:rsidRDefault="00026E65">
      <w:pPr>
        <w:pStyle w:val="Sectionbreakfirstpage"/>
        <w:rPr>
          <w:color w:val="FFFFFF"/>
          <w:sz w:val="70"/>
          <w:szCs w:val="70"/>
          <w:u w:color="FFFFFF"/>
        </w:rPr>
      </w:pPr>
      <w:r>
        <w:rPr>
          <w:color w:val="FFFFFF"/>
          <w:sz w:val="70"/>
          <w:szCs w:val="70"/>
          <w:u w:color="FFFFFF"/>
        </w:rPr>
        <w:t>COVID SAFE PLAN</w:t>
      </w:r>
    </w:p>
    <w:p w:rsidR="00D77535" w:rsidRDefault="00026E65">
      <w:pPr>
        <w:pStyle w:val="Sectionbreakfirstpage"/>
        <w:rPr>
          <w:color w:val="FFFFFF"/>
          <w:sz w:val="30"/>
          <w:szCs w:val="30"/>
          <w:u w:color="FFFFFF"/>
        </w:rPr>
      </w:pPr>
      <w:r>
        <w:rPr>
          <w:color w:val="FFFFFF"/>
          <w:sz w:val="30"/>
          <w:szCs w:val="30"/>
          <w:u w:color="FFFFFF"/>
        </w:rPr>
        <w:t>Anglican Diocese of Melbourne</w:t>
      </w:r>
    </w:p>
    <w:p w:rsidR="00D77535" w:rsidRDefault="00026E65">
      <w:pPr>
        <w:pStyle w:val="Sectionbreakfirstpage"/>
        <w:rPr>
          <w:i/>
          <w:iCs/>
          <w:color w:val="FFFFFF"/>
          <w:sz w:val="30"/>
          <w:szCs w:val="30"/>
          <w:u w:color="FFFFFF"/>
        </w:rPr>
      </w:pPr>
      <w:r>
        <w:rPr>
          <w:i/>
          <w:iCs/>
          <w:color w:val="FFFFFF"/>
          <w:sz w:val="30"/>
          <w:szCs w:val="30"/>
          <w:u w:color="FFFFFF"/>
        </w:rPr>
        <w:t>Adherent to guidance from VIC DHHS and template from Business Victoria</w:t>
      </w:r>
    </w:p>
    <w:p w:rsidR="00D77535" w:rsidRDefault="00D77535">
      <w:pPr>
        <w:pStyle w:val="Sectionbreakfirstpage"/>
        <w:rPr>
          <w:i/>
          <w:iCs/>
          <w:color w:val="FFFFFF"/>
          <w:sz w:val="40"/>
          <w:szCs w:val="40"/>
          <w:u w:color="FFFFFF"/>
        </w:rPr>
      </w:pPr>
    </w:p>
    <w:p w:rsidR="00D77535" w:rsidRDefault="00026E65">
      <w:pPr>
        <w:pStyle w:val="Sectionbreakfirstpage"/>
        <w:spacing w:after="200"/>
        <w:rPr>
          <w:sz w:val="54"/>
          <w:szCs w:val="54"/>
        </w:rPr>
      </w:pPr>
      <w:r>
        <w:rPr>
          <w:sz w:val="54"/>
          <w:szCs w:val="54"/>
        </w:rPr>
        <w:t>St Augustine’s Anglican Church Moreland</w:t>
      </w:r>
    </w:p>
    <w:p w:rsidR="00D77535" w:rsidRDefault="00026E65">
      <w:pPr>
        <w:pStyle w:val="Sectionbreakfirstpage"/>
        <w:rPr>
          <w:sz w:val="34"/>
          <w:szCs w:val="34"/>
        </w:rPr>
      </w:pPr>
      <w:r>
        <w:rPr>
          <w:sz w:val="34"/>
          <w:szCs w:val="34"/>
        </w:rPr>
        <w:t>100 Sydney Road, COBURG VIC 3058</w:t>
      </w:r>
    </w:p>
    <w:p w:rsidR="00D77535" w:rsidRDefault="00D77535">
      <w:pPr>
        <w:pStyle w:val="DHHSbody"/>
        <w:rPr>
          <w:i/>
          <w:iCs/>
          <w:color w:val="201547"/>
          <w:sz w:val="24"/>
          <w:szCs w:val="24"/>
          <w:u w:color="201547"/>
          <w:shd w:val="clear" w:color="auto" w:fill="FFFF00"/>
        </w:rPr>
      </w:pPr>
    </w:p>
    <w:p w:rsidR="00D77535" w:rsidRDefault="00D77535">
      <w:pPr>
        <w:pStyle w:val="DHHSbody"/>
        <w:rPr>
          <w:i/>
          <w:iCs/>
          <w:color w:val="201547"/>
          <w:sz w:val="24"/>
          <w:szCs w:val="24"/>
          <w:u w:color="201547"/>
          <w:shd w:val="clear" w:color="auto" w:fill="FFFF00"/>
        </w:rPr>
      </w:pPr>
    </w:p>
    <w:p w:rsidR="00D77535" w:rsidRDefault="00026E65">
      <w:pPr>
        <w:pStyle w:val="DHHSbody"/>
        <w:rPr>
          <w:i/>
          <w:iCs/>
          <w:color w:val="201547"/>
          <w:sz w:val="24"/>
          <w:szCs w:val="24"/>
          <w:u w:color="201547"/>
          <w:shd w:val="clear" w:color="auto" w:fill="FFFF00"/>
        </w:rPr>
      </w:pPr>
      <w:r>
        <w:rPr>
          <w:rFonts w:ascii="Arial Unicode MS" w:eastAsia="Arial Unicode MS" w:hAnsi="Arial Unicode MS" w:cs="Arial Unicode MS"/>
          <w:color w:val="201547"/>
          <w:sz w:val="24"/>
          <w:szCs w:val="24"/>
          <w:u w:color="201547"/>
          <w:shd w:val="clear" w:color="auto" w:fill="FFFF00"/>
        </w:rPr>
        <w:br/>
      </w:r>
    </w:p>
    <w:p w:rsidR="00D77535" w:rsidRDefault="00D77535">
      <w:pPr>
        <w:pStyle w:val="DHHSbody"/>
        <w:rPr>
          <w:i/>
          <w:iCs/>
          <w:color w:val="201547"/>
          <w:sz w:val="24"/>
          <w:szCs w:val="24"/>
          <w:u w:color="201547"/>
          <w:shd w:val="clear" w:color="auto" w:fill="FFFF00"/>
        </w:rPr>
      </w:pPr>
    </w:p>
    <w:p w:rsidR="00D77535" w:rsidRDefault="00D77535">
      <w:pPr>
        <w:pStyle w:val="DHHSbody"/>
        <w:rPr>
          <w:i/>
          <w:iCs/>
          <w:color w:val="201547"/>
          <w:sz w:val="24"/>
          <w:szCs w:val="24"/>
          <w:u w:color="201547"/>
          <w:shd w:val="clear" w:color="auto" w:fill="FFFF00"/>
        </w:rPr>
      </w:pPr>
    </w:p>
    <w:p w:rsidR="00D77535" w:rsidRDefault="00D77535">
      <w:pPr>
        <w:pStyle w:val="DHHSbody"/>
        <w:rPr>
          <w:i/>
          <w:iCs/>
          <w:color w:val="201547"/>
          <w:sz w:val="24"/>
          <w:szCs w:val="24"/>
          <w:u w:color="201547"/>
          <w:shd w:val="clear" w:color="auto" w:fill="FFFF00"/>
        </w:rPr>
      </w:pPr>
    </w:p>
    <w:p w:rsidR="00D77535" w:rsidRDefault="00D77535">
      <w:pPr>
        <w:pStyle w:val="DHHSbody"/>
        <w:rPr>
          <w:i/>
          <w:iCs/>
          <w:color w:val="201547"/>
          <w:sz w:val="24"/>
          <w:szCs w:val="24"/>
          <w:u w:color="201547"/>
          <w:shd w:val="clear" w:color="auto" w:fill="FFFF00"/>
        </w:rPr>
      </w:pPr>
    </w:p>
    <w:p w:rsidR="00D77535" w:rsidRDefault="00D77535">
      <w:pPr>
        <w:pStyle w:val="DHHSbody"/>
        <w:rPr>
          <w:i/>
          <w:iCs/>
          <w:color w:val="201547"/>
          <w:sz w:val="24"/>
          <w:szCs w:val="24"/>
          <w:u w:color="201547"/>
          <w:shd w:val="clear" w:color="auto" w:fill="FFFF00"/>
        </w:rPr>
      </w:pPr>
    </w:p>
    <w:p w:rsidR="00D77535" w:rsidRDefault="00D77535">
      <w:pPr>
        <w:pStyle w:val="DHHSbody"/>
        <w:rPr>
          <w:i/>
          <w:iCs/>
          <w:color w:val="201547"/>
          <w:sz w:val="24"/>
          <w:szCs w:val="24"/>
          <w:u w:color="201547"/>
          <w:shd w:val="clear" w:color="auto" w:fill="FFFF00"/>
        </w:rPr>
      </w:pPr>
    </w:p>
    <w:p w:rsidR="00D77535" w:rsidRDefault="00D77535">
      <w:pPr>
        <w:pStyle w:val="DHHSbody"/>
        <w:rPr>
          <w:i/>
          <w:iCs/>
          <w:color w:val="201547"/>
          <w:sz w:val="24"/>
          <w:szCs w:val="24"/>
          <w:u w:color="201547"/>
          <w:shd w:val="clear" w:color="auto" w:fill="FFFF00"/>
        </w:rPr>
      </w:pPr>
    </w:p>
    <w:p w:rsidR="00D77535" w:rsidRDefault="00026E65">
      <w:pPr>
        <w:pStyle w:val="Sectionbreakfirstpage"/>
        <w:rPr>
          <w:b/>
          <w:bCs/>
          <w:sz w:val="40"/>
          <w:szCs w:val="40"/>
        </w:rPr>
      </w:pPr>
      <w:r>
        <w:rPr>
          <w:b/>
          <w:bCs/>
          <w:sz w:val="40"/>
          <w:szCs w:val="40"/>
        </w:rPr>
        <w:t>DOCUMENT CONTENTS</w:t>
      </w:r>
    </w:p>
    <w:p w:rsidR="00D77535" w:rsidRDefault="00026E65">
      <w:pPr>
        <w:pStyle w:val="Sectionbreakfirstpage"/>
        <w:spacing w:after="200"/>
        <w:ind w:left="421"/>
        <w:rPr>
          <w:sz w:val="24"/>
          <w:szCs w:val="24"/>
        </w:rPr>
      </w:pPr>
      <w:r>
        <w:rPr>
          <w:sz w:val="24"/>
          <w:szCs w:val="24"/>
        </w:rPr>
        <w:t xml:space="preserve">1. Actions to mitigate the </w:t>
      </w:r>
      <w:r>
        <w:rPr>
          <w:sz w:val="24"/>
          <w:szCs w:val="24"/>
        </w:rPr>
        <w:t>introduction and spread of COVID-19</w:t>
      </w:r>
    </w:p>
    <w:p w:rsidR="00D77535" w:rsidRDefault="00026E65">
      <w:pPr>
        <w:pStyle w:val="Sectionbreakfirstpage"/>
        <w:numPr>
          <w:ilvl w:val="1"/>
          <w:numId w:val="2"/>
        </w:numPr>
        <w:spacing w:after="200"/>
        <w:rPr>
          <w:sz w:val="24"/>
          <w:szCs w:val="24"/>
        </w:rPr>
      </w:pPr>
      <w:r>
        <w:rPr>
          <w:sz w:val="24"/>
          <w:szCs w:val="24"/>
        </w:rPr>
        <w:t>Hygiene</w:t>
      </w:r>
    </w:p>
    <w:p w:rsidR="00D77535" w:rsidRDefault="00026E65">
      <w:pPr>
        <w:pStyle w:val="Sectionbreakfirstpage"/>
        <w:numPr>
          <w:ilvl w:val="1"/>
          <w:numId w:val="2"/>
        </w:numPr>
        <w:spacing w:after="200"/>
        <w:rPr>
          <w:sz w:val="24"/>
          <w:szCs w:val="24"/>
        </w:rPr>
      </w:pPr>
      <w:r>
        <w:rPr>
          <w:sz w:val="24"/>
          <w:szCs w:val="24"/>
        </w:rPr>
        <w:t>Cleaning</w:t>
      </w:r>
    </w:p>
    <w:p w:rsidR="00D77535" w:rsidRDefault="00026E65">
      <w:pPr>
        <w:pStyle w:val="Sectionbreakfirstpage"/>
        <w:numPr>
          <w:ilvl w:val="1"/>
          <w:numId w:val="2"/>
        </w:numPr>
        <w:spacing w:after="200"/>
        <w:rPr>
          <w:sz w:val="24"/>
          <w:szCs w:val="24"/>
        </w:rPr>
      </w:pPr>
      <w:r>
        <w:rPr>
          <w:sz w:val="24"/>
          <w:szCs w:val="24"/>
        </w:rPr>
        <w:t>Physical distancing and limiting workplace attendance and interactions</w:t>
      </w:r>
    </w:p>
    <w:p w:rsidR="00D77535" w:rsidRDefault="00026E65">
      <w:pPr>
        <w:pStyle w:val="Sectionbreakfirstpage"/>
        <w:spacing w:after="200"/>
        <w:ind w:left="421"/>
        <w:rPr>
          <w:sz w:val="24"/>
          <w:szCs w:val="24"/>
        </w:rPr>
      </w:pPr>
      <w:r>
        <w:rPr>
          <w:sz w:val="24"/>
          <w:szCs w:val="24"/>
        </w:rPr>
        <w:t>2. Actions to ensure effective record keeping</w:t>
      </w:r>
    </w:p>
    <w:p w:rsidR="00D77535" w:rsidRDefault="00026E65">
      <w:pPr>
        <w:pStyle w:val="Sectionbreakfirstpage"/>
        <w:spacing w:after="200"/>
        <w:ind w:left="421"/>
        <w:rPr>
          <w:sz w:val="24"/>
          <w:szCs w:val="24"/>
        </w:rPr>
      </w:pPr>
      <w:r>
        <w:rPr>
          <w:sz w:val="24"/>
          <w:szCs w:val="24"/>
        </w:rPr>
        <w:t>3. Actions to ensure effective response to a suspected or confirmed case of COVID-19</w:t>
      </w:r>
    </w:p>
    <w:p w:rsidR="00D77535" w:rsidRDefault="00D77535">
      <w:pPr>
        <w:pStyle w:val="Sectionbreakfirstpage"/>
        <w:sectPr w:rsidR="00D77535">
          <w:headerReference w:type="default" r:id="rId8"/>
          <w:footerReference w:type="default" r:id="rId9"/>
          <w:pgSz w:w="11900" w:h="16840"/>
          <w:pgMar w:top="454" w:right="851" w:bottom="1418" w:left="851" w:header="340" w:footer="851" w:gutter="0"/>
          <w:cols w:space="720"/>
        </w:sectPr>
      </w:pPr>
    </w:p>
    <w:p w:rsidR="00D77535" w:rsidRDefault="00026E65">
      <w:pPr>
        <w:pStyle w:val="DHHSbody"/>
        <w:rPr>
          <w:rStyle w:val="None"/>
          <w:i/>
          <w:iCs/>
          <w:color w:val="201547"/>
          <w:sz w:val="18"/>
          <w:szCs w:val="18"/>
          <w:u w:color="201547"/>
          <w:shd w:val="clear" w:color="auto" w:fill="FFFF00"/>
        </w:rPr>
      </w:pPr>
      <w:r>
        <w:rPr>
          <w:rFonts w:eastAsia="Arial Unicode MS" w:cs="Arial Unicode MS"/>
          <w:i/>
          <w:iCs/>
          <w:color w:val="201547"/>
          <w:sz w:val="18"/>
          <w:szCs w:val="18"/>
          <w:u w:color="201547"/>
        </w:rPr>
        <w:lastRenderedPageBreak/>
        <w:t xml:space="preserve">Guidance on how to prepare your </w:t>
      </w:r>
      <w:proofErr w:type="spellStart"/>
      <w:r>
        <w:rPr>
          <w:rFonts w:eastAsia="Arial Unicode MS" w:cs="Arial Unicode MS"/>
          <w:i/>
          <w:iCs/>
          <w:color w:val="201547"/>
          <w:sz w:val="18"/>
          <w:szCs w:val="18"/>
          <w:u w:color="201547"/>
        </w:rPr>
        <w:t>COVIDSafe</w:t>
      </w:r>
      <w:proofErr w:type="spellEnd"/>
      <w:r>
        <w:rPr>
          <w:rFonts w:eastAsia="Arial Unicode MS" w:cs="Arial Unicode MS"/>
          <w:i/>
          <w:iCs/>
          <w:color w:val="201547"/>
          <w:sz w:val="18"/>
          <w:szCs w:val="18"/>
          <w:u w:color="201547"/>
        </w:rPr>
        <w:t xml:space="preserve"> plan is available </w:t>
      </w:r>
      <w:hyperlink r:id="rId10" w:history="1">
        <w:r>
          <w:rPr>
            <w:rStyle w:val="Hyperlink0"/>
            <w:rFonts w:eastAsia="Arial Unicode MS" w:cs="Arial Unicode MS"/>
          </w:rPr>
          <w:t>here</w:t>
        </w:r>
      </w:hyperlink>
      <w:r>
        <w:rPr>
          <w:rStyle w:val="None"/>
          <w:rFonts w:eastAsia="Arial Unicode MS" w:cs="Arial Unicode MS"/>
          <w:i/>
          <w:iCs/>
          <w:color w:val="201547"/>
          <w:sz w:val="18"/>
          <w:szCs w:val="18"/>
          <w:u w:color="201547"/>
        </w:rPr>
        <w:t xml:space="preserve">. </w:t>
      </w:r>
    </w:p>
    <w:p w:rsidR="00D77535" w:rsidRDefault="00026E65">
      <w:pPr>
        <w:pStyle w:val="DHHSbody"/>
        <w:pBdr>
          <w:top w:val="single" w:sz="4" w:space="0" w:color="FFFFFF"/>
          <w:left w:val="single" w:sz="4" w:space="0" w:color="FFFFFF"/>
          <w:bottom w:val="single" w:sz="4" w:space="0" w:color="FFFFFF"/>
          <w:right w:val="single" w:sz="4" w:space="0" w:color="FFFFFF"/>
        </w:pBdr>
        <w:shd w:val="clear" w:color="auto" w:fill="F2F2F2"/>
        <w:rPr>
          <w:rStyle w:val="None"/>
          <w:b/>
          <w:bCs/>
          <w:color w:val="201547"/>
          <w:u w:color="201547"/>
        </w:rPr>
      </w:pPr>
      <w:r>
        <w:rPr>
          <w:rStyle w:val="None"/>
          <w:b/>
          <w:bCs/>
          <w:color w:val="201547"/>
          <w:u w:color="201547"/>
        </w:rPr>
        <w:t xml:space="preserve">Our </w:t>
      </w:r>
      <w:proofErr w:type="spellStart"/>
      <w:r>
        <w:rPr>
          <w:rStyle w:val="None"/>
          <w:b/>
          <w:bCs/>
          <w:color w:val="201547"/>
          <w:u w:color="201547"/>
        </w:rPr>
        <w:t>COVIDSafe</w:t>
      </w:r>
      <w:proofErr w:type="spellEnd"/>
      <w:r>
        <w:rPr>
          <w:rStyle w:val="None"/>
          <w:b/>
          <w:bCs/>
          <w:color w:val="201547"/>
          <w:u w:color="201547"/>
        </w:rPr>
        <w:t xml:space="preserve"> Plan</w:t>
      </w:r>
    </w:p>
    <w:p w:rsidR="00D77535" w:rsidRDefault="00026E65">
      <w:pPr>
        <w:pStyle w:val="DHHSbody"/>
        <w:pBdr>
          <w:top w:val="single" w:sz="4" w:space="0" w:color="FFFFFF"/>
          <w:left w:val="single" w:sz="4" w:space="0" w:color="FFFFFF"/>
          <w:bottom w:val="single" w:sz="4" w:space="0" w:color="FFFFFF"/>
          <w:right w:val="single" w:sz="4" w:space="0" w:color="FFFFFF"/>
        </w:pBdr>
        <w:shd w:val="clear" w:color="auto" w:fill="F2F2F2"/>
        <w:rPr>
          <w:rStyle w:val="None"/>
          <w:color w:val="201547"/>
          <w:u w:color="201547"/>
        </w:rPr>
      </w:pPr>
      <w:r>
        <w:rPr>
          <w:rStyle w:val="None"/>
          <w:color w:val="201547"/>
          <w:u w:color="201547"/>
        </w:rPr>
        <w:t>Parish/Entity name:</w:t>
      </w:r>
      <w:r>
        <w:rPr>
          <w:rStyle w:val="None"/>
          <w:color w:val="201547"/>
          <w:u w:color="201547"/>
        </w:rPr>
        <w:tab/>
      </w:r>
      <w:r>
        <w:rPr>
          <w:rStyle w:val="None"/>
          <w:color w:val="201547"/>
          <w:u w:color="201547"/>
        </w:rPr>
        <w:tab/>
        <w:t>St Augustine’s Anglican Church Moreland (</w:t>
      </w:r>
      <w:proofErr w:type="spellStart"/>
      <w:r>
        <w:rPr>
          <w:rStyle w:val="None"/>
          <w:color w:val="201547"/>
          <w:u w:color="201547"/>
        </w:rPr>
        <w:t>abbr</w:t>
      </w:r>
      <w:proofErr w:type="spellEnd"/>
      <w:r>
        <w:rPr>
          <w:rStyle w:val="None"/>
          <w:color w:val="201547"/>
          <w:u w:color="201547"/>
        </w:rPr>
        <w:t xml:space="preserve"> to SAM in document)</w:t>
      </w:r>
    </w:p>
    <w:p w:rsidR="00D77535" w:rsidRDefault="00026E65">
      <w:pPr>
        <w:pStyle w:val="DHHSbody"/>
        <w:pBdr>
          <w:top w:val="single" w:sz="4" w:space="0" w:color="FFFFFF"/>
          <w:left w:val="single" w:sz="4" w:space="0" w:color="FFFFFF"/>
          <w:bottom w:val="single" w:sz="4" w:space="0" w:color="FFFFFF"/>
          <w:right w:val="single" w:sz="4" w:space="0" w:color="FFFFFF"/>
        </w:pBdr>
        <w:shd w:val="clear" w:color="auto" w:fill="F2F2F2"/>
        <w:rPr>
          <w:rStyle w:val="None"/>
          <w:color w:val="201547"/>
          <w:u w:color="201547"/>
        </w:rPr>
      </w:pPr>
      <w:r>
        <w:rPr>
          <w:rStyle w:val="None"/>
          <w:color w:val="201547"/>
          <w:u w:color="201547"/>
        </w:rPr>
        <w:t xml:space="preserve">Site </w:t>
      </w:r>
      <w:r>
        <w:rPr>
          <w:rStyle w:val="None"/>
          <w:color w:val="201547"/>
          <w:u w:color="201547"/>
        </w:rPr>
        <w:t>location:</w:t>
      </w:r>
      <w:r>
        <w:rPr>
          <w:rStyle w:val="None"/>
          <w:color w:val="201547"/>
          <w:u w:color="201547"/>
        </w:rPr>
        <w:tab/>
      </w:r>
      <w:r>
        <w:rPr>
          <w:rStyle w:val="None"/>
          <w:color w:val="201547"/>
          <w:u w:color="201547"/>
        </w:rPr>
        <w:tab/>
      </w:r>
      <w:r>
        <w:rPr>
          <w:rStyle w:val="None"/>
          <w:color w:val="201547"/>
          <w:u w:color="201547"/>
        </w:rPr>
        <w:tab/>
        <w:t>100 Sydney Rd Coburg, 3058</w:t>
      </w:r>
    </w:p>
    <w:p w:rsidR="00D77535" w:rsidRDefault="00026E65">
      <w:pPr>
        <w:pStyle w:val="DHHSbody"/>
        <w:pBdr>
          <w:top w:val="single" w:sz="4" w:space="0" w:color="FFFFFF"/>
          <w:left w:val="single" w:sz="4" w:space="0" w:color="FFFFFF"/>
          <w:bottom w:val="single" w:sz="4" w:space="0" w:color="FFFFFF"/>
          <w:right w:val="single" w:sz="4" w:space="0" w:color="FFFFFF"/>
        </w:pBdr>
        <w:shd w:val="clear" w:color="auto" w:fill="F2F2F2"/>
        <w:rPr>
          <w:rStyle w:val="None"/>
          <w:color w:val="201547"/>
          <w:u w:color="201547"/>
        </w:rPr>
      </w:pPr>
      <w:r>
        <w:rPr>
          <w:rStyle w:val="None"/>
          <w:color w:val="201547"/>
          <w:u w:color="201547"/>
        </w:rPr>
        <w:t>Contact person:</w:t>
      </w:r>
      <w:r>
        <w:rPr>
          <w:rStyle w:val="None"/>
          <w:color w:val="201547"/>
          <w:u w:color="201547"/>
        </w:rPr>
        <w:tab/>
      </w:r>
      <w:r>
        <w:rPr>
          <w:rStyle w:val="None"/>
          <w:color w:val="201547"/>
          <w:u w:color="201547"/>
        </w:rPr>
        <w:tab/>
      </w:r>
      <w:r>
        <w:rPr>
          <w:rStyle w:val="None"/>
          <w:color w:val="201547"/>
          <w:u w:color="201547"/>
        </w:rPr>
        <w:tab/>
        <w:t xml:space="preserve">1. Simon </w:t>
      </w:r>
      <w:proofErr w:type="gramStart"/>
      <w:r>
        <w:rPr>
          <w:rStyle w:val="None"/>
          <w:color w:val="201547"/>
          <w:u w:color="201547"/>
        </w:rPr>
        <w:t>DeVere  2</w:t>
      </w:r>
      <w:proofErr w:type="gramEnd"/>
      <w:r>
        <w:rPr>
          <w:rStyle w:val="None"/>
          <w:color w:val="201547"/>
          <w:u w:color="201547"/>
        </w:rPr>
        <w:t xml:space="preserve">.Hugh </w:t>
      </w:r>
      <w:proofErr w:type="spellStart"/>
      <w:r>
        <w:rPr>
          <w:rStyle w:val="None"/>
          <w:color w:val="201547"/>
          <w:u w:color="201547"/>
        </w:rPr>
        <w:t>Dircks</w:t>
      </w:r>
      <w:proofErr w:type="spellEnd"/>
    </w:p>
    <w:p w:rsidR="00D77535" w:rsidRDefault="00026E65">
      <w:pPr>
        <w:pStyle w:val="DHHSbody"/>
        <w:pBdr>
          <w:top w:val="single" w:sz="4" w:space="0" w:color="FFFFFF"/>
          <w:left w:val="single" w:sz="4" w:space="0" w:color="FFFFFF"/>
          <w:bottom w:val="single" w:sz="4" w:space="0" w:color="FFFFFF"/>
          <w:right w:val="single" w:sz="4" w:space="0" w:color="FFFFFF"/>
        </w:pBdr>
        <w:shd w:val="clear" w:color="auto" w:fill="F2F2F2"/>
        <w:rPr>
          <w:rStyle w:val="None"/>
          <w:color w:val="201547"/>
          <w:u w:color="201547"/>
        </w:rPr>
      </w:pPr>
      <w:r>
        <w:rPr>
          <w:rStyle w:val="None"/>
          <w:color w:val="201547"/>
          <w:u w:color="201547"/>
        </w:rPr>
        <w:t>Contact person phone:</w:t>
      </w:r>
      <w:r>
        <w:rPr>
          <w:rStyle w:val="None"/>
          <w:color w:val="201547"/>
          <w:u w:color="201547"/>
        </w:rPr>
        <w:tab/>
        <w:t xml:space="preserve"> </w:t>
      </w:r>
      <w:r>
        <w:rPr>
          <w:rStyle w:val="None"/>
          <w:color w:val="201547"/>
          <w:u w:color="201547"/>
        </w:rPr>
        <w:tab/>
        <w:t>1. mob: 0432 089 834 2. mob: 0431 307 833</w:t>
      </w:r>
    </w:p>
    <w:p w:rsidR="00D77535" w:rsidRDefault="00026E65">
      <w:pPr>
        <w:pStyle w:val="DHHSbody"/>
        <w:pBdr>
          <w:top w:val="single" w:sz="4" w:space="0" w:color="FFFFFF"/>
          <w:left w:val="single" w:sz="4" w:space="0" w:color="FFFFFF"/>
          <w:bottom w:val="single" w:sz="4" w:space="0" w:color="FFFFFF"/>
          <w:right w:val="single" w:sz="4" w:space="0" w:color="FFFFFF"/>
        </w:pBdr>
        <w:shd w:val="clear" w:color="auto" w:fill="F2F2F2"/>
        <w:rPr>
          <w:rStyle w:val="None"/>
          <w:color w:val="201547"/>
          <w:u w:color="201547"/>
        </w:rPr>
      </w:pPr>
      <w:r>
        <w:rPr>
          <w:rStyle w:val="None"/>
          <w:color w:val="201547"/>
          <w:u w:color="201547"/>
        </w:rPr>
        <w:t xml:space="preserve">Date prepared: </w:t>
      </w:r>
      <w:r>
        <w:rPr>
          <w:rStyle w:val="None"/>
          <w:color w:val="201547"/>
          <w:u w:color="201547"/>
        </w:rPr>
        <w:tab/>
      </w:r>
      <w:r>
        <w:rPr>
          <w:rStyle w:val="None"/>
          <w:color w:val="201547"/>
          <w:u w:color="201547"/>
        </w:rPr>
        <w:tab/>
      </w:r>
      <w:r>
        <w:rPr>
          <w:rStyle w:val="None"/>
          <w:color w:val="201547"/>
          <w:u w:color="201547"/>
        </w:rPr>
        <w:tab/>
        <w:t>04/10/2020</w:t>
      </w:r>
    </w:p>
    <w:p w:rsidR="00D77535" w:rsidRDefault="00D77535">
      <w:pPr>
        <w:pStyle w:val="BodyA"/>
        <w:rPr>
          <w:rStyle w:val="None"/>
          <w:rFonts w:ascii="Arial" w:eastAsia="Arial" w:hAnsi="Arial" w:cs="Arial"/>
          <w:b/>
          <w:bCs/>
          <w:color w:val="201547"/>
          <w:sz w:val="24"/>
          <w:szCs w:val="24"/>
          <w:u w:color="201547"/>
        </w:rPr>
      </w:pPr>
    </w:p>
    <w:p w:rsidR="00D77535" w:rsidRDefault="00026E65">
      <w:pPr>
        <w:pStyle w:val="BodyA"/>
        <w:rPr>
          <w:rStyle w:val="None"/>
          <w:rFonts w:ascii="Arial" w:eastAsia="Arial" w:hAnsi="Arial" w:cs="Arial"/>
          <w:b/>
          <w:bCs/>
          <w:color w:val="201547"/>
          <w:sz w:val="24"/>
          <w:szCs w:val="24"/>
          <w:u w:color="201547"/>
        </w:rPr>
      </w:pPr>
      <w:r>
        <w:rPr>
          <w:rStyle w:val="None"/>
          <w:rFonts w:ascii="Arial" w:hAnsi="Arial"/>
          <w:b/>
          <w:bCs/>
          <w:color w:val="201547"/>
          <w:sz w:val="24"/>
          <w:szCs w:val="24"/>
          <w:u w:color="201547"/>
        </w:rPr>
        <w:t>Victorian government guidance is in dark blue.</w:t>
      </w:r>
    </w:p>
    <w:p w:rsidR="00D77535" w:rsidRDefault="00026E65">
      <w:pPr>
        <w:pStyle w:val="BodyA"/>
        <w:rPr>
          <w:rStyle w:val="None"/>
          <w:rFonts w:ascii="Arial" w:eastAsia="Arial" w:hAnsi="Arial" w:cs="Arial"/>
          <w:b/>
          <w:bCs/>
          <w:color w:val="0072CE"/>
          <w:sz w:val="24"/>
          <w:szCs w:val="24"/>
          <w:u w:color="0072CE"/>
        </w:rPr>
      </w:pPr>
      <w:r>
        <w:rPr>
          <w:rStyle w:val="None"/>
          <w:rFonts w:ascii="Arial" w:hAnsi="Arial"/>
          <w:b/>
          <w:bCs/>
          <w:color w:val="0072CE"/>
          <w:sz w:val="24"/>
          <w:szCs w:val="24"/>
          <w:u w:color="0072CE"/>
        </w:rPr>
        <w:t xml:space="preserve">Additional </w:t>
      </w:r>
      <w:r>
        <w:rPr>
          <w:rStyle w:val="None"/>
          <w:rFonts w:ascii="Arial" w:hAnsi="Arial"/>
          <w:b/>
          <w:bCs/>
          <w:color w:val="0072CE"/>
          <w:sz w:val="24"/>
          <w:szCs w:val="24"/>
          <w:u w:color="0072CE"/>
        </w:rPr>
        <w:t>diocesan guidance (if any) is in bright blue.</w:t>
      </w:r>
    </w:p>
    <w:p w:rsidR="00D77535" w:rsidRDefault="00D77535">
      <w:pPr>
        <w:pStyle w:val="BodyA"/>
        <w:rPr>
          <w:rStyle w:val="None"/>
          <w:rFonts w:ascii="Arial" w:eastAsia="Arial" w:hAnsi="Arial" w:cs="Arial"/>
          <w:color w:val="0072CE"/>
          <w:sz w:val="36"/>
          <w:szCs w:val="36"/>
          <w:u w:val="single" w:color="0072CE"/>
        </w:rPr>
      </w:pPr>
    </w:p>
    <w:tbl>
      <w:tblPr>
        <w:tblW w:w="1027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495"/>
        <w:gridCol w:w="6776"/>
      </w:tblGrid>
      <w:tr w:rsidR="00D77535">
        <w:trPr>
          <w:trHeight w:val="214"/>
          <w:tblHeader/>
        </w:trPr>
        <w:tc>
          <w:tcPr>
            <w:tcW w:w="3495" w:type="dxa"/>
            <w:tcBorders>
              <w:top w:val="single" w:sz="4" w:space="0" w:color="000000"/>
              <w:left w:val="single" w:sz="4" w:space="0" w:color="000000"/>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Guidance</w:t>
            </w:r>
          </w:p>
        </w:tc>
        <w:tc>
          <w:tcPr>
            <w:tcW w:w="6776" w:type="dxa"/>
            <w:tcBorders>
              <w:top w:val="single" w:sz="4" w:space="0" w:color="000000"/>
              <w:left w:val="single" w:sz="4" w:space="0" w:color="000000"/>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Action to mitigate the introduction and spread of COVID-19</w:t>
            </w:r>
          </w:p>
        </w:tc>
      </w:tr>
      <w:tr w:rsidR="00D77535">
        <w:tblPrEx>
          <w:shd w:val="clear" w:color="auto" w:fill="CED7E7"/>
        </w:tblPrEx>
        <w:trPr>
          <w:trHeight w:val="214"/>
        </w:trPr>
        <w:tc>
          <w:tcPr>
            <w:tcW w:w="10271" w:type="dxa"/>
            <w:gridSpan w:val="2"/>
            <w:tcBorders>
              <w:top w:val="single" w:sz="4" w:space="0" w:color="000000"/>
              <w:left w:val="single" w:sz="4" w:space="0" w:color="000000"/>
              <w:bottom w:val="single" w:sz="4" w:space="0" w:color="000000"/>
              <w:right w:val="single" w:sz="4" w:space="0" w:color="000000"/>
            </w:tcBorders>
            <w:shd w:val="clear" w:color="auto" w:fill="E6E2F6"/>
            <w:tcMar>
              <w:top w:w="80" w:type="dxa"/>
              <w:left w:w="80" w:type="dxa"/>
              <w:bottom w:w="80" w:type="dxa"/>
              <w:right w:w="80" w:type="dxa"/>
            </w:tcMar>
            <w:vAlign w:val="center"/>
          </w:tcPr>
          <w:p w:rsidR="00D77535" w:rsidRDefault="00026E65">
            <w:pPr>
              <w:pStyle w:val="BodyA"/>
            </w:pPr>
            <w:r>
              <w:rPr>
                <w:rStyle w:val="None"/>
                <w:rFonts w:ascii="Arial" w:hAnsi="Arial"/>
                <w:b/>
                <w:bCs/>
                <w:color w:val="201547"/>
                <w:sz w:val="18"/>
                <w:szCs w:val="18"/>
                <w:u w:color="201547"/>
              </w:rPr>
              <w:t>H</w:t>
            </w:r>
            <w:r>
              <w:rPr>
                <w:rStyle w:val="None"/>
                <w:rFonts w:ascii="Arial" w:hAnsi="Arial"/>
                <w:b/>
                <w:bCs/>
                <w:sz w:val="18"/>
                <w:szCs w:val="18"/>
              </w:rPr>
              <w:t>ygiene</w:t>
            </w:r>
          </w:p>
        </w:tc>
      </w:tr>
      <w:tr w:rsidR="00D77535">
        <w:tblPrEx>
          <w:shd w:val="clear" w:color="auto" w:fill="CED7E7"/>
        </w:tblPrEx>
        <w:trPr>
          <w:trHeight w:val="2479"/>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after="0" w:line="240" w:lineRule="auto"/>
            </w:pPr>
            <w:r>
              <w:rPr>
                <w:rStyle w:val="None"/>
                <w:sz w:val="18"/>
                <w:szCs w:val="18"/>
              </w:rPr>
              <w:t xml:space="preserve">Victorian government guidance is to provide and promote hand </w:t>
            </w:r>
            <w:proofErr w:type="spellStart"/>
            <w:r>
              <w:rPr>
                <w:rStyle w:val="None"/>
                <w:sz w:val="18"/>
                <w:szCs w:val="18"/>
              </w:rPr>
              <w:t>sanitiser</w:t>
            </w:r>
            <w:proofErr w:type="spellEnd"/>
            <w:r>
              <w:rPr>
                <w:rStyle w:val="None"/>
                <w:sz w:val="18"/>
                <w:szCs w:val="18"/>
              </w:rPr>
              <w:t xml:space="preserve"> stations for use on entering building and other locations in the worksite and ensure adequate supplies of hand soap and paper towels are available for staff.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3"/>
              </w:numPr>
              <w:rPr>
                <w:rFonts w:ascii="Arial" w:hAnsi="Arial"/>
                <w:i/>
                <w:iCs/>
                <w:color w:val="7F7F7F"/>
                <w:sz w:val="18"/>
                <w:szCs w:val="18"/>
                <w:u w:color="7F7F7F"/>
                <w14:textOutline w14:w="12700" w14:cap="flat" w14:cmpd="sng" w14:algn="ctr">
                  <w14:noFill/>
                  <w14:prstDash w14:val="solid"/>
                  <w14:miter w14:lim="400000"/>
                </w14:textOutline>
              </w:rPr>
            </w:pP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Sanitiser</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stations will</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Pr>
                <w:rStyle w:val="None"/>
                <w:rFonts w:ascii="Arial" w:hAnsi="Arial"/>
                <w:i/>
                <w:iCs/>
                <w:color w:val="7F7F7F"/>
                <w:sz w:val="18"/>
                <w:szCs w:val="18"/>
                <w:u w:color="7F7F7F"/>
                <w14:textOutline w14:w="12700" w14:cap="flat" w14:cmpd="sng" w14:algn="ctr">
                  <w14:noFill/>
                  <w14:prstDash w14:val="solid"/>
                  <w14:miter w14:lim="400000"/>
                </w14:textOutline>
              </w:rPr>
              <w:t>- be located at each entry point on</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the church property,</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Pr>
                <w:rStyle w:val="None"/>
                <w:rFonts w:ascii="Arial" w:hAnsi="Arial"/>
                <w:i/>
                <w:iCs/>
                <w:color w:val="7F7F7F"/>
                <w:sz w:val="18"/>
                <w:szCs w:val="18"/>
                <w:u w:color="7F7F7F"/>
                <w14:textOutline w14:w="12700" w14:cap="flat" w14:cmpd="sng" w14:algn="ctr">
                  <w14:noFill/>
                  <w14:prstDash w14:val="solid"/>
                  <w14:miter w14:lim="400000"/>
                </w14:textOutline>
              </w:rPr>
              <w:t>- be identifia</w:t>
            </w:r>
            <w:r>
              <w:rPr>
                <w:rStyle w:val="None"/>
                <w:rFonts w:ascii="Arial" w:hAnsi="Arial"/>
                <w:i/>
                <w:iCs/>
                <w:color w:val="7F7F7F"/>
                <w:sz w:val="18"/>
                <w:szCs w:val="18"/>
                <w:u w:color="7F7F7F"/>
                <w14:textOutline w14:w="12700" w14:cap="flat" w14:cmpd="sng" w14:algn="ctr">
                  <w14:noFill/>
                  <w14:prstDash w14:val="solid"/>
                  <w14:miter w14:lim="400000"/>
                </w14:textOutline>
              </w:rPr>
              <w:t>ble by clear signage, and</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Pr>
                <w:rStyle w:val="None"/>
                <w:rFonts w:ascii="Arial" w:hAnsi="Arial"/>
                <w:i/>
                <w:iCs/>
                <w:color w:val="7F7F7F"/>
                <w:sz w:val="18"/>
                <w:szCs w:val="18"/>
                <w:u w:color="7F7F7F"/>
                <w14:textOutline w14:w="12700" w14:cap="flat" w14:cmpd="sng" w14:algn="ctr">
                  <w14:noFill/>
                  <w14:prstDash w14:val="solid"/>
                  <w14:miter w14:lim="400000"/>
                </w14:textOutline>
              </w:rPr>
              <w:t>- will inc</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lude clear instructions on how to adequately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hands.</w:t>
            </w:r>
          </w:p>
          <w:p w:rsidR="00D77535" w:rsidRDefault="00D77535">
            <w:pPr>
              <w:pStyle w:val="Body"/>
              <w:rPr>
                <w:rStyle w:val="None"/>
                <w:rFonts w:ascii="Arial" w:eastAsia="Arial" w:hAnsi="Arial" w:cs="Arial"/>
                <w:i/>
                <w:iCs/>
                <w:color w:val="7F7F7F"/>
                <w:sz w:val="18"/>
                <w:szCs w:val="18"/>
                <w:u w:color="7F7F7F"/>
                <w14:textOutline w14:w="12700" w14:cap="flat" w14:cmpd="sng" w14:algn="ctr">
                  <w14:noFill/>
                  <w14:prstDash w14:val="solid"/>
                  <w14:miter w14:lim="400000"/>
                </w14:textOutline>
              </w:rPr>
            </w:pPr>
          </w:p>
          <w:p w:rsidR="00D77535" w:rsidRDefault="00026E65">
            <w:pPr>
              <w:pStyle w:val="Body"/>
              <w:numPr>
                <w:ilvl w:val="0"/>
                <w:numId w:val="3"/>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Handwash stations:</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Pr>
                <w:rStyle w:val="None"/>
                <w:rFonts w:ascii="Arial" w:hAnsi="Arial"/>
                <w:i/>
                <w:iCs/>
                <w:color w:val="7F7F7F"/>
                <w:sz w:val="18"/>
                <w:szCs w:val="18"/>
                <w:u w:color="7F7F7F"/>
                <w14:textOutline w14:w="12700" w14:cap="flat" w14:cmpd="sng" w14:algn="ctr">
                  <w14:noFill/>
                  <w14:prstDash w14:val="solid"/>
                  <w14:miter w14:lim="400000"/>
                </w14:textOutline>
              </w:rPr>
              <w:t>- will be located in every bathroom and at every working sink on the property,</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will be checked and restocked before each event with sufficient soap, paper towels and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sanitiser</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for each event,</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Pr>
                <w:rStyle w:val="None"/>
                <w:rFonts w:ascii="Arial" w:hAnsi="Arial"/>
                <w:i/>
                <w:iCs/>
                <w:color w:val="7F7F7F"/>
                <w:sz w:val="18"/>
                <w:szCs w:val="18"/>
                <w:u w:color="7F7F7F"/>
                <w14:textOutline w14:w="12700" w14:cap="flat" w14:cmpd="sng" w14:algn="ctr">
                  <w14:noFill/>
                  <w14:prstDash w14:val="solid"/>
                  <w14:miter w14:lim="400000"/>
                </w14:textOutline>
              </w:rPr>
              <w:t>- Clear signage will be present at every hand wash station including clear ins</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tructions on how to adequately wash, dry and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hands</w:t>
            </w:r>
          </w:p>
        </w:tc>
      </w:tr>
      <w:tr w:rsidR="00D77535">
        <w:tblPrEx>
          <w:shd w:val="clear" w:color="auto" w:fill="CED7E7"/>
        </w:tblPrEx>
        <w:trPr>
          <w:trHeight w:val="1986"/>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after="0" w:line="240" w:lineRule="auto"/>
            </w:pPr>
            <w:r>
              <w:rPr>
                <w:rStyle w:val="None"/>
                <w:sz w:val="18"/>
                <w:szCs w:val="18"/>
              </w:rPr>
              <w:t xml:space="preserve">Where possible: enhance airflow by opening windows and adjusting air conditioning.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rPr>
                <w:rStyle w:val="None"/>
              </w:rPr>
            </w:pPr>
            <w:r>
              <w:rPr>
                <w:rStyle w:val="None"/>
                <w:rFonts w:ascii="Arial" w:hAnsi="Arial"/>
                <w:i/>
                <w:iCs/>
                <w:color w:val="7F7F7F"/>
                <w:sz w:val="18"/>
                <w:szCs w:val="18"/>
                <w:u w:color="7F7F7F"/>
                <w14:textOutline w14:w="12700" w14:cap="flat" w14:cmpd="sng" w14:algn="ctr">
                  <w14:noFill/>
                  <w14:prstDash w14:val="solid"/>
                  <w14:miter w14:lim="400000"/>
                </w14:textOutline>
              </w:rPr>
              <w:t>As per VIC DHHS guidelines and recommendations, airflow will be ensured through use of Central heating and Air conditioning units.</w:t>
            </w:r>
          </w:p>
          <w:p w:rsidR="00D77535" w:rsidRDefault="00026E65">
            <w:pPr>
              <w:pStyle w:val="Body"/>
              <w:rPr>
                <w:rStyle w:val="None"/>
                <w:rFonts w:ascii="Arial" w:eastAsia="Arial" w:hAnsi="Arial" w:cs="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A simple procedure will be in place to define the settings used for each to ensure airflow without increas</w:t>
            </w:r>
            <w:r>
              <w:rPr>
                <w:rStyle w:val="None"/>
                <w:rFonts w:ascii="Arial" w:hAnsi="Arial"/>
                <w:i/>
                <w:iCs/>
                <w:color w:val="7F7F7F"/>
                <w:sz w:val="18"/>
                <w:szCs w:val="18"/>
                <w:u w:color="7F7F7F"/>
                <w14:textOutline w14:w="12700" w14:cap="flat" w14:cmpd="sng" w14:algn="ctr">
                  <w14:noFill/>
                  <w14:prstDash w14:val="solid"/>
                  <w14:miter w14:lim="400000"/>
                </w14:textOutline>
              </w:rPr>
              <w:t>ing risk of spread of aerosols.</w:t>
            </w:r>
          </w:p>
          <w:p w:rsidR="00D77535" w:rsidRDefault="00D77535">
            <w:pPr>
              <w:pStyle w:val="Body"/>
            </w:pPr>
          </w:p>
        </w:tc>
      </w:tr>
      <w:tr w:rsidR="00D77535">
        <w:tblPrEx>
          <w:shd w:val="clear" w:color="auto" w:fill="CED7E7"/>
        </w:tblPrEx>
        <w:trPr>
          <w:trHeight w:val="2694"/>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after="0" w:line="240" w:lineRule="auto"/>
              <w:rPr>
                <w:rStyle w:val="None"/>
                <w:sz w:val="18"/>
                <w:szCs w:val="18"/>
              </w:rPr>
            </w:pPr>
            <w:r>
              <w:rPr>
                <w:rStyle w:val="None"/>
                <w:sz w:val="18"/>
                <w:szCs w:val="18"/>
              </w:rPr>
              <w:t xml:space="preserve">In areas or workplaces where it is required, ensure all staff wear a face covering and/or required PPE, unless a lawful exception applies. Ensure adequate face coverings and PPE are available to staff that do not have their own. </w:t>
            </w:r>
          </w:p>
          <w:p w:rsidR="00D77535" w:rsidRDefault="00026E65">
            <w:pPr>
              <w:pStyle w:val="DHHSbody"/>
            </w:pPr>
            <w:r>
              <w:rPr>
                <w:rStyle w:val="None"/>
                <w:b/>
                <w:bCs/>
                <w:color w:val="0072CE"/>
                <w:sz w:val="18"/>
                <w:szCs w:val="18"/>
                <w:u w:color="0072CE"/>
              </w:rPr>
              <w:t>Diocesan guidelines requir</w:t>
            </w:r>
            <w:r>
              <w:rPr>
                <w:rStyle w:val="None"/>
                <w:b/>
                <w:bCs/>
                <w:color w:val="0072CE"/>
                <w:sz w:val="18"/>
                <w:szCs w:val="18"/>
                <w:u w:color="0072CE"/>
              </w:rPr>
              <w:t>e face masks to be worn on parish property at all times, other than the person speaking or leading a service, when they are leading.</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4"/>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PPE requirements for SAM are defined as facemasks (of design and materials approved by DHHS and CHO). No other PPE are required by staff, volunteers or attendees unless specified a</w:t>
            </w:r>
            <w:r>
              <w:rPr>
                <w:rStyle w:val="None"/>
                <w:rFonts w:ascii="Arial" w:hAnsi="Arial"/>
                <w:i/>
                <w:iCs/>
                <w:color w:val="7F7F7F"/>
                <w:sz w:val="18"/>
                <w:szCs w:val="18"/>
                <w:u w:color="7F7F7F"/>
                <w14:textOutline w14:w="12700" w14:cap="flat" w14:cmpd="sng" w14:algn="ctr">
                  <w14:noFill/>
                  <w14:prstDash w14:val="solid"/>
                  <w14:miter w14:lim="400000"/>
                </w14:textOutline>
              </w:rPr>
              <w:t>s part of another task or procedure.</w:t>
            </w:r>
          </w:p>
          <w:p w:rsidR="00D77535" w:rsidRDefault="00026E65">
            <w:pPr>
              <w:pStyle w:val="Body"/>
              <w:numPr>
                <w:ilvl w:val="0"/>
                <w:numId w:val="4"/>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Masks will be worn at all times by</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all persons while on SAM property</w:t>
            </w:r>
            <w:r w:rsidR="0005666D">
              <w:rPr>
                <w:rStyle w:val="None"/>
                <w:rFonts w:ascii="Arial" w:hAnsi="Arial"/>
                <w:i/>
                <w:iCs/>
                <w:color w:val="7F7F7F"/>
                <w:sz w:val="18"/>
                <w:szCs w:val="18"/>
                <w:u w:color="7F7F7F"/>
                <w14:textOutline w14:w="12700" w14:cap="flat" w14:cmpd="sng" w14:algn="ctr">
                  <w14:noFill/>
                  <w14:prstDash w14:val="solid"/>
                  <w14:miter w14:lim="400000"/>
                </w14:textOutline>
              </w:rPr>
              <w:t>, except in compliance with livestream regulations, Priest or leader may not wear a mask when speaking</w:t>
            </w:r>
            <w:r>
              <w:rPr>
                <w:rStyle w:val="None"/>
                <w:rFonts w:ascii="Arial" w:hAnsi="Arial"/>
                <w:i/>
                <w:iCs/>
                <w:color w:val="7F7F7F"/>
                <w:sz w:val="18"/>
                <w:szCs w:val="18"/>
                <w:u w:color="7F7F7F"/>
                <w14:textOutline w14:w="12700" w14:cap="flat" w14:cmpd="sng" w14:algn="ctr">
                  <w14:noFill/>
                  <w14:prstDash w14:val="solid"/>
                  <w14:miter w14:lim="400000"/>
                </w14:textOutline>
              </w:rPr>
              <w:t>.</w:t>
            </w:r>
          </w:p>
          <w:p w:rsidR="00D77535" w:rsidRDefault="00026E65">
            <w:pPr>
              <w:pStyle w:val="Body"/>
              <w:numPr>
                <w:ilvl w:val="0"/>
                <w:numId w:val="4"/>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The only approved general exception</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to this rule is if a person is working alone in the church property.</w:t>
            </w:r>
          </w:p>
          <w:p w:rsidR="00D77535" w:rsidRDefault="00026E65">
            <w:pPr>
              <w:pStyle w:val="Body"/>
              <w:numPr>
                <w:ilvl w:val="0"/>
                <w:numId w:val="4"/>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A</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ny lawful exceptions to the wearing of face masks will only be by prior arrangement with the Priest in Charge and the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Officer.</w:t>
            </w:r>
          </w:p>
          <w:p w:rsidR="00D77535" w:rsidRDefault="00026E65">
            <w:pPr>
              <w:pStyle w:val="Body"/>
              <w:numPr>
                <w:ilvl w:val="0"/>
                <w:numId w:val="4"/>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Arrangements will be made to ensure good communication while wearing masks - particularly for communication to any people with hearing impairments</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p>
        </w:tc>
      </w:tr>
      <w:tr w:rsidR="00D77535">
        <w:tblPrEx>
          <w:shd w:val="clear" w:color="auto" w:fill="CED7E7"/>
        </w:tblPrEx>
        <w:trPr>
          <w:trHeight w:val="2684"/>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line="240" w:lineRule="auto"/>
              <w:rPr>
                <w:rStyle w:val="None"/>
                <w:sz w:val="18"/>
                <w:szCs w:val="18"/>
              </w:rPr>
            </w:pPr>
            <w:r>
              <w:rPr>
                <w:rStyle w:val="None"/>
                <w:sz w:val="18"/>
                <w:szCs w:val="18"/>
              </w:rPr>
              <w:lastRenderedPageBreak/>
              <w:t xml:space="preserve">Provide training to staff on the correct use and disposal of face coverings and PPE, and on good hygiene practices and slowing the </w:t>
            </w:r>
            <w:r>
              <w:rPr>
                <w:rStyle w:val="None"/>
                <w:sz w:val="18"/>
                <w:szCs w:val="18"/>
              </w:rPr>
              <w:t>spread of coronavirus (COVID-19).</w:t>
            </w:r>
          </w:p>
          <w:p w:rsidR="00D77535" w:rsidRDefault="00026E65">
            <w:pPr>
              <w:pStyle w:val="DHHSbody"/>
            </w:pPr>
            <w:r>
              <w:rPr>
                <w:rStyle w:val="None"/>
                <w:b/>
                <w:bCs/>
                <w:color w:val="0072CE"/>
                <w:sz w:val="18"/>
                <w:szCs w:val="18"/>
                <w:u w:color="0072CE"/>
              </w:rPr>
              <w:t xml:space="preserve">An announcement is made providing guidance to all present regarding proper use of face masks, </w:t>
            </w:r>
            <w:proofErr w:type="spellStart"/>
            <w:r>
              <w:rPr>
                <w:rStyle w:val="None"/>
                <w:b/>
                <w:bCs/>
                <w:color w:val="0072CE"/>
                <w:sz w:val="18"/>
                <w:szCs w:val="18"/>
                <w:u w:color="0072CE"/>
              </w:rPr>
              <w:t>sanitiser</w:t>
            </w:r>
            <w:proofErr w:type="spellEnd"/>
            <w:r>
              <w:rPr>
                <w:rStyle w:val="None"/>
                <w:b/>
                <w:bCs/>
                <w:color w:val="0072CE"/>
                <w:sz w:val="18"/>
                <w:szCs w:val="18"/>
                <w:u w:color="0072CE"/>
              </w:rPr>
              <w:t xml:space="preserve"> and social distancing at the beginning of the service, and that people with symptoms should not attend.</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5"/>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COVID Safe officer will run brief training session(s) with Priest-in-charge, Wardens, Parish Council, and volunteers. For efficiency, these sessions will use materials from DHHS and cover the fo</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llowing topics: basics of COVID-19; Proper wearing of masks; Handwashing and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sanitising</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Basics of physical distancing; record keeping and reporting; review of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Plan.</w:t>
            </w:r>
          </w:p>
          <w:p w:rsidR="00D77535" w:rsidRDefault="00026E65">
            <w:pPr>
              <w:pStyle w:val="Body"/>
              <w:numPr>
                <w:ilvl w:val="0"/>
                <w:numId w:val="5"/>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b/>
                <w:bCs/>
                <w:i/>
                <w:iCs/>
                <w:color w:val="7F7F7F"/>
                <w:sz w:val="18"/>
                <w:szCs w:val="18"/>
                <w:u w:color="7F7F7F"/>
                <w14:textOutline w14:w="12700" w14:cap="flat" w14:cmpd="sng" w14:algn="ctr">
                  <w14:noFill/>
                  <w14:prstDash w14:val="solid"/>
                  <w14:miter w14:lim="400000"/>
                </w14:textOutline>
              </w:rPr>
              <w:t xml:space="preserve">As per ADOM additional guidelines </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An </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announcement is made providing guidance to all present regarding proper use of face masks,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sanitiser</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and social distancing at the beginning of the service, and that people with symptoms should not attend.</w:t>
            </w:r>
          </w:p>
          <w:p w:rsidR="00D77535" w:rsidRDefault="00026E65">
            <w:pPr>
              <w:pStyle w:val="Body"/>
              <w:numPr>
                <w:ilvl w:val="0"/>
                <w:numId w:val="5"/>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The same announcement will be included at the start of every weekly newsletter to members (</w:t>
            </w:r>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St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Augustines</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Weekly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eMessenger</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w:t>
            </w:r>
          </w:p>
        </w:tc>
      </w:tr>
      <w:tr w:rsidR="00D77535">
        <w:tblPrEx>
          <w:shd w:val="clear" w:color="auto" w:fill="CED7E7"/>
        </w:tblPrEx>
        <w:trPr>
          <w:trHeight w:val="2744"/>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after="0" w:line="240" w:lineRule="auto"/>
              <w:rPr>
                <w:rStyle w:val="None"/>
                <w:sz w:val="18"/>
                <w:szCs w:val="18"/>
              </w:rPr>
            </w:pPr>
            <w:r>
              <w:rPr>
                <w:rStyle w:val="None"/>
                <w:sz w:val="18"/>
                <w:szCs w:val="18"/>
              </w:rPr>
              <w:t>Replace high-touch communal items with alternatives.</w:t>
            </w:r>
          </w:p>
          <w:p w:rsidR="00D77535" w:rsidRDefault="00026E65">
            <w:pPr>
              <w:pStyle w:val="DHHSbody"/>
              <w:rPr>
                <w:rStyle w:val="None"/>
                <w:b/>
                <w:bCs/>
                <w:color w:val="0072CE"/>
                <w:sz w:val="18"/>
                <w:szCs w:val="18"/>
                <w:u w:color="0072CE"/>
              </w:rPr>
            </w:pPr>
            <w:r>
              <w:rPr>
                <w:rStyle w:val="None"/>
                <w:b/>
                <w:bCs/>
                <w:color w:val="0072CE"/>
                <w:sz w:val="18"/>
                <w:szCs w:val="18"/>
                <w:u w:color="0072CE"/>
              </w:rPr>
              <w:t>Shared books are not used for services.</w:t>
            </w:r>
          </w:p>
          <w:p w:rsidR="00D77535" w:rsidRDefault="00026E65">
            <w:pPr>
              <w:pStyle w:val="DHHSbody"/>
              <w:rPr>
                <w:rStyle w:val="None"/>
                <w:b/>
                <w:bCs/>
                <w:color w:val="0072CE"/>
                <w:sz w:val="18"/>
                <w:szCs w:val="18"/>
                <w:u w:color="0072CE"/>
              </w:rPr>
            </w:pPr>
            <w:r>
              <w:rPr>
                <w:rStyle w:val="None"/>
                <w:b/>
                <w:bCs/>
                <w:color w:val="0072CE"/>
                <w:sz w:val="18"/>
                <w:szCs w:val="18"/>
                <w:u w:color="0072CE"/>
              </w:rPr>
              <w:t xml:space="preserve">The administration of communion (where applicable) maintains hygiene, is in one kind (bread only) or uses </w:t>
            </w:r>
            <w:r>
              <w:rPr>
                <w:rStyle w:val="None"/>
                <w:b/>
                <w:bCs/>
                <w:color w:val="0072CE"/>
                <w:sz w:val="18"/>
                <w:szCs w:val="18"/>
                <w:u w:color="0072CE"/>
              </w:rPr>
              <w:t>individual cups, and there is no intinction.</w:t>
            </w:r>
          </w:p>
          <w:p w:rsidR="00D77535" w:rsidRDefault="00026E65">
            <w:pPr>
              <w:pStyle w:val="DHHSbody"/>
            </w:pPr>
            <w:r>
              <w:rPr>
                <w:rStyle w:val="None"/>
                <w:b/>
                <w:bCs/>
                <w:color w:val="0072CE"/>
                <w:sz w:val="18"/>
                <w:szCs w:val="18"/>
                <w:u w:color="0072CE"/>
              </w:rPr>
              <w:t>Vestments and robes are not shared.</w:t>
            </w:r>
          </w:p>
        </w:tc>
        <w:tc>
          <w:tcPr>
            <w:tcW w:w="6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6"/>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All regular members will bring their own materials, including Bibles, pens and notebooks. Reminders</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about this will be made in the weekly newsletter and during the routine announcements section just prior to the end of every service or event.</w:t>
            </w:r>
          </w:p>
          <w:p w:rsidR="00D77535" w:rsidRDefault="00026E65">
            <w:pPr>
              <w:pStyle w:val="Body"/>
              <w:numPr>
                <w:ilvl w:val="0"/>
                <w:numId w:val="6"/>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One welcomer will write name tags for church members to reduce contact with pens and stickers</w:t>
            </w:r>
          </w:p>
          <w:p w:rsidR="00D77535" w:rsidRDefault="00026E65">
            <w:pPr>
              <w:pStyle w:val="Body"/>
              <w:numPr>
                <w:ilvl w:val="0"/>
                <w:numId w:val="6"/>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Bread will be prepared by one person who has complied with hygiene and sanitation regulations. The presiding priest will use sanitizer.</w:t>
            </w:r>
          </w:p>
          <w:p w:rsidR="00D77535" w:rsidRDefault="00026E65">
            <w:pPr>
              <w:pStyle w:val="Body"/>
              <w:numPr>
                <w:ilvl w:val="0"/>
                <w:numId w:val="6"/>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Individual preprepared cups of juice or wine will be used,</w:t>
            </w:r>
          </w:p>
          <w:p w:rsidR="00D77535" w:rsidRDefault="00026E65">
            <w:pPr>
              <w:pStyle w:val="Body"/>
              <w:numPr>
                <w:ilvl w:val="0"/>
                <w:numId w:val="6"/>
              </w:numPr>
              <w:rPr>
                <w:rFonts w:ascii="Arial" w:hAnsi="Arial"/>
                <w:i/>
                <w:iCs/>
                <w:color w:val="7F7F7F"/>
                <w:sz w:val="18"/>
                <w:szCs w:val="18"/>
                <w:u w:color="7F7F7F"/>
                <w:shd w:val="clear" w:color="auto" w:fill="FEFFFF"/>
                <w14:textOutline w14:w="12700" w14:cap="flat" w14:cmpd="sng" w14:algn="ctr">
                  <w14:noFill/>
                  <w14:prstDash w14:val="solid"/>
                  <w14:miter w14:lim="400000"/>
                </w14:textOutline>
              </w:rPr>
            </w:pPr>
            <w:r>
              <w:rPr>
                <w:rStyle w:val="None"/>
                <w:rFonts w:ascii="Arial" w:hAnsi="Arial"/>
                <w:i/>
                <w:iCs/>
                <w:color w:val="7F7F7F"/>
                <w:sz w:val="18"/>
                <w:szCs w:val="18"/>
                <w:u w:color="7F7F7F"/>
                <w:shd w:val="clear" w:color="auto" w:fill="FEFFFF"/>
                <w14:textOutline w14:w="12700" w14:cap="flat" w14:cmpd="sng" w14:algn="ctr">
                  <w14:noFill/>
                  <w14:prstDash w14:val="solid"/>
                  <w14:miter w14:lim="400000"/>
                </w14:textOutline>
              </w:rPr>
              <w:t>Any visiting priest or preacher must supply own robes</w:t>
            </w:r>
          </w:p>
        </w:tc>
      </w:tr>
    </w:tbl>
    <w:p w:rsidR="00D77535" w:rsidRDefault="00D77535">
      <w:pPr>
        <w:pStyle w:val="BodyA"/>
        <w:widowControl w:val="0"/>
        <w:ind w:left="2" w:hanging="2"/>
        <w:rPr>
          <w:rStyle w:val="None"/>
          <w:rFonts w:ascii="Arial" w:eastAsia="Arial" w:hAnsi="Arial" w:cs="Arial"/>
          <w:color w:val="0072CE"/>
          <w:sz w:val="36"/>
          <w:szCs w:val="36"/>
          <w:u w:val="single" w:color="0072CE"/>
        </w:rPr>
      </w:pPr>
    </w:p>
    <w:p w:rsidR="00D77535" w:rsidRDefault="00D77535">
      <w:pPr>
        <w:pStyle w:val="BodyA"/>
        <w:widowControl w:val="0"/>
        <w:rPr>
          <w:rStyle w:val="None"/>
          <w:rFonts w:ascii="Arial" w:eastAsia="Arial" w:hAnsi="Arial" w:cs="Arial"/>
          <w:color w:val="0072CE"/>
          <w:sz w:val="36"/>
          <w:szCs w:val="36"/>
          <w:u w:val="single" w:color="0072CE"/>
        </w:rPr>
      </w:pPr>
    </w:p>
    <w:p w:rsidR="00D77535" w:rsidRDefault="00D77535">
      <w:pPr>
        <w:pStyle w:val="BodyA"/>
      </w:pPr>
    </w:p>
    <w:p w:rsidR="00D77535" w:rsidRDefault="00026E65">
      <w:pPr>
        <w:pStyle w:val="BodyA"/>
      </w:pPr>
      <w:r>
        <w:rPr>
          <w:rStyle w:val="None"/>
          <w:rFonts w:ascii="Arial Unicode MS" w:eastAsia="Arial Unicode MS" w:hAnsi="Arial Unicode MS" w:cs="Arial Unicode MS"/>
        </w:rPr>
        <w:br w:type="page"/>
      </w:r>
    </w:p>
    <w:p w:rsidR="00D77535" w:rsidRDefault="00D77535">
      <w:pPr>
        <w:pStyle w:val="BodyA"/>
      </w:pPr>
    </w:p>
    <w:tbl>
      <w:tblPr>
        <w:tblW w:w="10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439"/>
        <w:gridCol w:w="6759"/>
      </w:tblGrid>
      <w:tr w:rsidR="00D77535">
        <w:trPr>
          <w:trHeight w:val="214"/>
          <w:tblHeader/>
        </w:trPr>
        <w:tc>
          <w:tcPr>
            <w:tcW w:w="3439" w:type="dxa"/>
            <w:tcBorders>
              <w:top w:val="single" w:sz="4" w:space="0" w:color="000000"/>
              <w:left w:val="single" w:sz="4" w:space="0" w:color="000000"/>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Guidance</w:t>
            </w:r>
          </w:p>
        </w:tc>
        <w:tc>
          <w:tcPr>
            <w:tcW w:w="6759" w:type="dxa"/>
            <w:tcBorders>
              <w:top w:val="single" w:sz="4" w:space="0" w:color="000000"/>
              <w:left w:val="single" w:sz="4" w:space="0" w:color="000000"/>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Action to mitigate the introduction and spread of COVID-19</w:t>
            </w:r>
          </w:p>
        </w:tc>
      </w:tr>
      <w:tr w:rsidR="00D77535">
        <w:tblPrEx>
          <w:shd w:val="clear" w:color="auto" w:fill="CED7E7"/>
        </w:tblPrEx>
        <w:trPr>
          <w:trHeight w:val="214"/>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E6E2F6"/>
            <w:tcMar>
              <w:top w:w="80" w:type="dxa"/>
              <w:left w:w="80" w:type="dxa"/>
              <w:bottom w:w="80" w:type="dxa"/>
              <w:right w:w="80" w:type="dxa"/>
            </w:tcMar>
            <w:vAlign w:val="center"/>
          </w:tcPr>
          <w:p w:rsidR="00D77535" w:rsidRDefault="00026E65">
            <w:pPr>
              <w:pStyle w:val="BodyText"/>
              <w:spacing w:before="0" w:after="0" w:line="240" w:lineRule="auto"/>
            </w:pPr>
            <w:r>
              <w:rPr>
                <w:rStyle w:val="None"/>
                <w:rFonts w:ascii="Arial" w:hAnsi="Arial"/>
                <w:b/>
                <w:bCs/>
                <w:color w:val="201547"/>
                <w:sz w:val="18"/>
                <w:szCs w:val="18"/>
                <w:u w:color="201547"/>
              </w:rPr>
              <w:t>Cleaning</w:t>
            </w:r>
          </w:p>
        </w:tc>
      </w:tr>
      <w:tr w:rsidR="00D77535">
        <w:tblPrEx>
          <w:shd w:val="clear" w:color="auto" w:fill="CED7E7"/>
        </w:tblPrEx>
        <w:trPr>
          <w:trHeight w:val="4004"/>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line="240" w:lineRule="auto"/>
              <w:rPr>
                <w:rStyle w:val="None"/>
                <w:sz w:val="18"/>
                <w:szCs w:val="18"/>
              </w:rPr>
            </w:pPr>
            <w:r>
              <w:rPr>
                <w:rStyle w:val="None"/>
                <w:sz w:val="18"/>
                <w:szCs w:val="18"/>
              </w:rPr>
              <w:t xml:space="preserve">Increase environmental cleaning (including between changes of staff), ensure high touch </w:t>
            </w:r>
            <w:r>
              <w:rPr>
                <w:rStyle w:val="None"/>
                <w:sz w:val="18"/>
                <w:szCs w:val="18"/>
              </w:rPr>
              <w:t>surfaces are cleaned and disinfected regularly (at least twice daily).</w:t>
            </w:r>
          </w:p>
          <w:p w:rsidR="00D77535" w:rsidRDefault="00026E65">
            <w:pPr>
              <w:pStyle w:val="DHHSbody"/>
            </w:pPr>
            <w:r>
              <w:rPr>
                <w:rStyle w:val="None"/>
                <w:b/>
                <w:bCs/>
                <w:color w:val="0072CE"/>
                <w:sz w:val="18"/>
                <w:szCs w:val="18"/>
                <w:u w:color="0072CE"/>
              </w:rPr>
              <w:t>Service times allow sufficient time for cleaning between services, including toilets and all high touch areas. A summary record of cleaning should be kept.</w:t>
            </w:r>
          </w:p>
        </w:tc>
        <w:tc>
          <w:tcPr>
            <w:tcW w:w="6759" w:type="dxa"/>
            <w:tcBorders>
              <w:top w:val="single" w:sz="4" w:space="0" w:color="000000"/>
              <w:left w:val="single" w:sz="4" w:space="0" w:color="000000"/>
              <w:bottom w:val="single" w:sz="4" w:space="0" w:color="000000"/>
              <w:right w:val="single" w:sz="4" w:space="0" w:color="000000"/>
            </w:tcBorders>
            <w:shd w:val="clear" w:color="auto" w:fill="auto"/>
            <w:tcMar>
              <w:top w:w="80" w:type="dxa"/>
              <w:left w:w="550" w:type="dxa"/>
              <w:bottom w:w="80" w:type="dxa"/>
              <w:right w:w="80" w:type="dxa"/>
            </w:tcMar>
            <w:vAlign w:val="center"/>
          </w:tcPr>
          <w:p w:rsidR="00D77535" w:rsidRDefault="00026E65">
            <w:pPr>
              <w:pStyle w:val="Body"/>
              <w:ind w:left="470"/>
              <w:rPr>
                <w:rStyle w:val="None"/>
                <w:rFonts w:ascii="Arial" w:eastAsia="Arial" w:hAnsi="Arial" w:cs="Arial"/>
                <w:b/>
                <w:bCs/>
                <w:i/>
                <w:iCs/>
                <w:color w:val="7F7F7F"/>
                <w:sz w:val="18"/>
                <w:szCs w:val="18"/>
                <w:u w:color="7F7F7F"/>
                <w14:textOutline w14:w="12700" w14:cap="flat" w14:cmpd="sng" w14:algn="ctr">
                  <w14:noFill/>
                  <w14:prstDash w14:val="solid"/>
                  <w14:miter w14:lim="400000"/>
                </w14:textOutline>
              </w:rPr>
            </w:pPr>
            <w:r>
              <w:rPr>
                <w:rStyle w:val="None"/>
                <w:rFonts w:ascii="Arial" w:hAnsi="Arial"/>
                <w:b/>
                <w:bCs/>
                <w:i/>
                <w:iCs/>
                <w:color w:val="7F7F7F"/>
                <w:sz w:val="18"/>
                <w:szCs w:val="18"/>
                <w:u w:color="7F7F7F"/>
                <w14:textOutline w14:w="12700" w14:cap="flat" w14:cmpd="sng" w14:algn="ctr">
                  <w14:noFill/>
                  <w14:prstDash w14:val="solid"/>
                  <w14:miter w14:lim="400000"/>
                </w14:textOutline>
              </w:rPr>
              <w:t>A detailed cleaning plan has been prepared and is available on request.</w:t>
            </w:r>
          </w:p>
          <w:p w:rsidR="00D77535" w:rsidRDefault="00026E65">
            <w:pPr>
              <w:pStyle w:val="Body"/>
              <w:ind w:left="470"/>
              <w:rPr>
                <w:rStyle w:val="None"/>
                <w:rFonts w:ascii="Arial" w:eastAsia="Arial" w:hAnsi="Arial" w:cs="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Key items are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summarised</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below:</w:t>
            </w:r>
          </w:p>
          <w:p w:rsidR="00D77535" w:rsidRDefault="00026E65">
            <w:pPr>
              <w:pStyle w:val="Body"/>
              <w:numPr>
                <w:ilvl w:val="0"/>
                <w:numId w:val="7"/>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Premises undergo general clean between each use (i.e. between each service and/or event). This will be done by a professional cleaner. Exceptions to use of professional cleaner must be approved prior by Priest-in-charge, Warden o</w:t>
            </w:r>
            <w:r>
              <w:rPr>
                <w:rStyle w:val="None"/>
                <w:rFonts w:ascii="Arial" w:hAnsi="Arial"/>
                <w:i/>
                <w:iCs/>
                <w:color w:val="7F7F7F"/>
                <w:sz w:val="18"/>
                <w:szCs w:val="18"/>
                <w:u w:color="7F7F7F"/>
                <w14:textOutline w14:w="12700" w14:cap="flat" w14:cmpd="sng" w14:algn="ctr">
                  <w14:noFill/>
                  <w14:prstDash w14:val="solid"/>
                  <w14:miter w14:lim="400000"/>
                </w14:textOutline>
              </w:rPr>
              <w:t>r COVID-Safe officer</w:t>
            </w:r>
          </w:p>
          <w:p w:rsidR="00D77535" w:rsidRDefault="00026E65">
            <w:pPr>
              <w:pStyle w:val="Body"/>
              <w:numPr>
                <w:ilvl w:val="0"/>
                <w:numId w:val="7"/>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Specific high touch items will be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sanitised</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by staff or volunteer before and after each use, listed below:</w:t>
            </w:r>
          </w:p>
          <w:p w:rsidR="00D77535" w:rsidRDefault="00026E65">
            <w:pPr>
              <w:pStyle w:val="Body"/>
              <w:numPr>
                <w:ilvl w:val="0"/>
                <w:numId w:val="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Microphones</w:t>
            </w:r>
          </w:p>
          <w:p w:rsidR="00D77535" w:rsidRDefault="00026E65">
            <w:pPr>
              <w:pStyle w:val="Body"/>
              <w:numPr>
                <w:ilvl w:val="0"/>
                <w:numId w:val="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Sound desk</w:t>
            </w:r>
          </w:p>
          <w:p w:rsidR="00D77535" w:rsidRDefault="00026E65">
            <w:pPr>
              <w:pStyle w:val="Body"/>
              <w:numPr>
                <w:ilvl w:val="0"/>
                <w:numId w:val="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Door handles</w:t>
            </w:r>
          </w:p>
          <w:p w:rsidR="00D77535" w:rsidRDefault="00026E65">
            <w:pPr>
              <w:pStyle w:val="Body"/>
              <w:numPr>
                <w:ilvl w:val="0"/>
                <w:numId w:val="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Light switches</w:t>
            </w:r>
          </w:p>
          <w:p w:rsidR="00D77535" w:rsidRDefault="00026E65">
            <w:pPr>
              <w:pStyle w:val="Body"/>
              <w:numPr>
                <w:ilvl w:val="0"/>
                <w:numId w:val="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Photocopier/printer</w:t>
            </w:r>
          </w:p>
          <w:p w:rsidR="00D77535" w:rsidRDefault="00026E65">
            <w:pPr>
              <w:pStyle w:val="Body"/>
              <w:numPr>
                <w:ilvl w:val="0"/>
                <w:numId w:val="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Lectern</w:t>
            </w:r>
          </w:p>
          <w:p w:rsidR="00D77535" w:rsidRDefault="00026E65">
            <w:pPr>
              <w:pStyle w:val="Body"/>
              <w:numPr>
                <w:ilvl w:val="0"/>
                <w:numId w:val="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Other tables or furniture used in service or event</w:t>
            </w:r>
          </w:p>
          <w:p w:rsidR="00D77535" w:rsidRDefault="00026E65">
            <w:pPr>
              <w:pStyle w:val="Body"/>
              <w:numPr>
                <w:ilvl w:val="0"/>
                <w:numId w:val="9"/>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Linen/soft furnishings will not be used during services/events</w:t>
            </w:r>
          </w:p>
          <w:p w:rsidR="00D77535" w:rsidRDefault="00026E65">
            <w:pPr>
              <w:pStyle w:val="Body"/>
              <w:numPr>
                <w:ilvl w:val="0"/>
                <w:numId w:val="7"/>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Bins for paper towel, disposable face masks will be sufficient as to not overflow during an event/service and will be</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emptied by Cleaner between each service/event</w:t>
            </w:r>
          </w:p>
        </w:tc>
      </w:tr>
      <w:tr w:rsidR="00D77535">
        <w:tblPrEx>
          <w:shd w:val="clear" w:color="auto" w:fill="CED7E7"/>
        </w:tblPrEx>
        <w:trPr>
          <w:trHeight w:val="2443"/>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after="0" w:line="240" w:lineRule="auto"/>
            </w:pPr>
            <w:r>
              <w:rPr>
                <w:rStyle w:val="None"/>
                <w:sz w:val="18"/>
                <w:szCs w:val="18"/>
              </w:rPr>
              <w:t>Ensure adequate supplies of cleaning products, including detergent and disinfectant.</w:t>
            </w:r>
          </w:p>
        </w:tc>
        <w:tc>
          <w:tcPr>
            <w:tcW w:w="6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D77535">
            <w:pPr>
              <w:pStyle w:val="Body"/>
              <w:rPr>
                <w:rStyle w:val="None"/>
                <w:rFonts w:ascii="Arial" w:eastAsia="Arial" w:hAnsi="Arial" w:cs="Arial"/>
                <w:i/>
                <w:iCs/>
                <w:color w:val="7F7F7F"/>
                <w:sz w:val="18"/>
                <w:szCs w:val="18"/>
                <w:u w:color="7F7F7F"/>
                <w14:textOutline w14:w="12700" w14:cap="flat" w14:cmpd="sng" w14:algn="ctr">
                  <w14:noFill/>
                  <w14:prstDash w14:val="solid"/>
                  <w14:miter w14:lim="400000"/>
                </w14:textOutline>
              </w:rPr>
            </w:pPr>
          </w:p>
          <w:p w:rsidR="00D77535" w:rsidRDefault="00026E65">
            <w:pPr>
              <w:pStyle w:val="Body"/>
              <w:numPr>
                <w:ilvl w:val="0"/>
                <w:numId w:val="10"/>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Cleaning supplies including detergent and disinfectant for general cleaning will be </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supplied </w:t>
            </w:r>
            <w:r w:rsidR="0005666D">
              <w:rPr>
                <w:rStyle w:val="None"/>
                <w:rFonts w:ascii="Arial" w:hAnsi="Arial"/>
                <w:i/>
                <w:iCs/>
                <w:color w:val="7F7F7F"/>
                <w:sz w:val="18"/>
                <w:szCs w:val="18"/>
                <w:u w:color="7F7F7F"/>
                <w14:textOutline w14:w="12700" w14:cap="flat" w14:cmpd="sng" w14:algn="ctr">
                  <w14:noFill/>
                  <w14:prstDash w14:val="solid"/>
                  <w14:miter w14:lim="400000"/>
                </w14:textOutline>
              </w:rPr>
              <w:t xml:space="preserve">to </w:t>
            </w:r>
            <w:r>
              <w:rPr>
                <w:rStyle w:val="None"/>
                <w:rFonts w:ascii="Arial" w:hAnsi="Arial"/>
                <w:i/>
                <w:iCs/>
                <w:color w:val="7F7F7F"/>
                <w:sz w:val="18"/>
                <w:szCs w:val="18"/>
                <w:u w:color="7F7F7F"/>
                <w14:textOutline w14:w="12700" w14:cap="flat" w14:cmpd="sng" w14:algn="ctr">
                  <w14:noFill/>
                  <w14:prstDash w14:val="solid"/>
                  <w14:miter w14:lim="400000"/>
                </w14:textOutline>
              </w:rPr>
              <w:t>Cleaner</w:t>
            </w:r>
            <w:r w:rsidR="0005666D">
              <w:rPr>
                <w:rStyle w:val="None"/>
                <w:rFonts w:ascii="Arial" w:hAnsi="Arial"/>
                <w:i/>
                <w:iCs/>
                <w:color w:val="7F7F7F"/>
                <w:sz w:val="18"/>
                <w:szCs w:val="18"/>
                <w:u w:color="7F7F7F"/>
                <w14:textOutline w14:w="12700" w14:cap="flat" w14:cmpd="sng" w14:algn="ctr">
                  <w14:noFill/>
                  <w14:prstDash w14:val="solid"/>
                  <w14:miter w14:lim="400000"/>
                </w14:textOutline>
              </w:rPr>
              <w:t xml:space="preserve"> as they request to the Priest in Charge.</w:t>
            </w:r>
          </w:p>
          <w:p w:rsidR="00D77535" w:rsidRDefault="00026E65">
            <w:pPr>
              <w:pStyle w:val="Body"/>
              <w:numPr>
                <w:ilvl w:val="0"/>
                <w:numId w:val="10"/>
              </w:numPr>
              <w:rPr>
                <w:rFonts w:ascii="Arial" w:hAnsi="Arial"/>
                <w:i/>
                <w:iCs/>
                <w:color w:val="7F7F7F"/>
                <w:sz w:val="18"/>
                <w:szCs w:val="18"/>
                <w:u w:color="7F7F7F"/>
                <w14:textOutline w14:w="12700" w14:cap="flat" w14:cmpd="sng" w14:algn="ctr">
                  <w14:noFill/>
                  <w14:prstDash w14:val="solid"/>
                  <w14:miter w14:lim="400000"/>
                </w14:textOutline>
              </w:rPr>
            </w:pP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Sanitiser</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hand soap, paper towel and other materia</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ls will be stocked by Cleaner - individual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sanitiser</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stations and hand washing stations will be checked by designated person before any services/events and replenished as needed</w:t>
            </w:r>
          </w:p>
        </w:tc>
      </w:tr>
    </w:tbl>
    <w:p w:rsidR="00D77535" w:rsidRDefault="00D77535">
      <w:pPr>
        <w:pStyle w:val="BodyA"/>
        <w:widowControl w:val="0"/>
        <w:ind w:left="108" w:hanging="108"/>
      </w:pPr>
    </w:p>
    <w:p w:rsidR="00D77535" w:rsidRDefault="00D77535">
      <w:pPr>
        <w:pStyle w:val="BodyA"/>
        <w:widowControl w:val="0"/>
      </w:pPr>
    </w:p>
    <w:p w:rsidR="00D77535" w:rsidRDefault="00D77535">
      <w:pPr>
        <w:pStyle w:val="BodyA"/>
      </w:pPr>
    </w:p>
    <w:p w:rsidR="00D77535" w:rsidRDefault="00026E65">
      <w:pPr>
        <w:pStyle w:val="BodyA"/>
      </w:pPr>
      <w:r>
        <w:rPr>
          <w:rStyle w:val="None"/>
          <w:rFonts w:ascii="Arial Unicode MS" w:eastAsia="Arial Unicode MS" w:hAnsi="Arial Unicode MS" w:cs="Arial Unicode MS"/>
        </w:rPr>
        <w:br w:type="page"/>
      </w:r>
    </w:p>
    <w:p w:rsidR="00D77535" w:rsidRDefault="00D77535">
      <w:pPr>
        <w:pStyle w:val="BodyA"/>
      </w:pPr>
    </w:p>
    <w:tbl>
      <w:tblPr>
        <w:tblW w:w="10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74"/>
        <w:gridCol w:w="165"/>
        <w:gridCol w:w="6759"/>
      </w:tblGrid>
      <w:tr w:rsidR="00D77535">
        <w:trPr>
          <w:trHeight w:val="214"/>
          <w:tblHeader/>
        </w:trPr>
        <w:tc>
          <w:tcPr>
            <w:tcW w:w="3274" w:type="dxa"/>
            <w:tcBorders>
              <w:top w:val="single" w:sz="4" w:space="0" w:color="000000"/>
              <w:left w:val="single" w:sz="4" w:space="0" w:color="000000"/>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Guidance</w:t>
            </w:r>
          </w:p>
        </w:tc>
        <w:tc>
          <w:tcPr>
            <w:tcW w:w="6923" w:type="dxa"/>
            <w:gridSpan w:val="2"/>
            <w:tcBorders>
              <w:top w:val="single" w:sz="4" w:space="0" w:color="000000"/>
              <w:left w:val="single" w:sz="4" w:space="0" w:color="000000"/>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Action to mitigate the introduction and spread of COVID-19</w:t>
            </w:r>
          </w:p>
        </w:tc>
      </w:tr>
      <w:tr w:rsidR="00D77535">
        <w:tblPrEx>
          <w:shd w:val="clear" w:color="auto" w:fill="CED7E7"/>
        </w:tblPrEx>
        <w:trPr>
          <w:trHeight w:val="214"/>
        </w:trPr>
        <w:tc>
          <w:tcPr>
            <w:tcW w:w="10198" w:type="dxa"/>
            <w:gridSpan w:val="3"/>
            <w:tcBorders>
              <w:top w:val="single" w:sz="4" w:space="0" w:color="000000"/>
              <w:left w:val="single" w:sz="4" w:space="0" w:color="000000"/>
              <w:bottom w:val="single" w:sz="4" w:space="0" w:color="000000"/>
              <w:right w:val="single" w:sz="4" w:space="0" w:color="000000"/>
            </w:tcBorders>
            <w:shd w:val="clear" w:color="auto" w:fill="E6E2F6"/>
            <w:tcMar>
              <w:top w:w="80" w:type="dxa"/>
              <w:left w:w="80" w:type="dxa"/>
              <w:bottom w:w="80" w:type="dxa"/>
              <w:right w:w="80" w:type="dxa"/>
            </w:tcMar>
            <w:vAlign w:val="center"/>
          </w:tcPr>
          <w:p w:rsidR="00D77535" w:rsidRDefault="00026E65">
            <w:pPr>
              <w:pStyle w:val="BodyA"/>
            </w:pPr>
            <w:r>
              <w:rPr>
                <w:rStyle w:val="None"/>
                <w:rFonts w:ascii="Arial" w:hAnsi="Arial"/>
                <w:b/>
                <w:bCs/>
                <w:sz w:val="18"/>
                <w:szCs w:val="18"/>
              </w:rPr>
              <w:t>Physical distancing and limiting workplace attendance</w:t>
            </w:r>
          </w:p>
        </w:tc>
      </w:tr>
      <w:tr w:rsidR="00D77535">
        <w:tblPrEx>
          <w:shd w:val="clear" w:color="auto" w:fill="CED7E7"/>
        </w:tblPrEx>
        <w:trPr>
          <w:trHeight w:val="1868"/>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A"/>
              <w:rPr>
                <w:rStyle w:val="None"/>
                <w:b/>
                <w:bCs/>
                <w:sz w:val="18"/>
                <w:szCs w:val="18"/>
              </w:rPr>
            </w:pPr>
            <w:r>
              <w:rPr>
                <w:rStyle w:val="None"/>
                <w:rFonts w:ascii="Arial" w:hAnsi="Arial"/>
                <w:b/>
                <w:bCs/>
                <w:color w:val="201547"/>
                <w:sz w:val="18"/>
                <w:szCs w:val="18"/>
                <w:u w:color="201547"/>
              </w:rPr>
              <w:t>Ensure that all staff that can and/or must work from home, do work from home.</w:t>
            </w:r>
            <w:r>
              <w:rPr>
                <w:rStyle w:val="None"/>
                <w:b/>
                <w:bCs/>
                <w:sz w:val="18"/>
                <w:szCs w:val="18"/>
              </w:rPr>
              <w:t xml:space="preserve"> </w:t>
            </w:r>
          </w:p>
          <w:p w:rsidR="00D77535" w:rsidRDefault="00D77535">
            <w:pPr>
              <w:pStyle w:val="BodyA"/>
              <w:rPr>
                <w:rStyle w:val="None"/>
                <w:b/>
                <w:bCs/>
                <w:sz w:val="18"/>
                <w:szCs w:val="18"/>
              </w:rPr>
            </w:pPr>
          </w:p>
          <w:p w:rsidR="00D77535" w:rsidRDefault="00026E65">
            <w:pPr>
              <w:pStyle w:val="BodyA"/>
            </w:pPr>
            <w:r>
              <w:rPr>
                <w:rStyle w:val="None"/>
                <w:rFonts w:ascii="Arial" w:hAnsi="Arial"/>
                <w:b/>
                <w:bCs/>
                <w:color w:val="0072CE"/>
                <w:sz w:val="18"/>
                <w:szCs w:val="18"/>
                <w:u w:color="0072CE"/>
              </w:rPr>
              <w:t xml:space="preserve">Ensure </w:t>
            </w:r>
            <w:r>
              <w:rPr>
                <w:rStyle w:val="None"/>
                <w:rFonts w:ascii="Arial" w:hAnsi="Arial"/>
                <w:b/>
                <w:bCs/>
                <w:color w:val="0072CE"/>
                <w:sz w:val="18"/>
                <w:szCs w:val="18"/>
                <w:u w:color="0072CE"/>
              </w:rPr>
              <w:t>that vulnerable persons are aware of the risks in personally attending church.</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11"/>
              </w:numPr>
              <w:rPr>
                <w:rFonts w:ascii="Arial" w:hAnsi="Arial"/>
                <w:i/>
                <w:iCs/>
                <w:color w:val="808080"/>
                <w:sz w:val="18"/>
                <w:szCs w:val="18"/>
                <w:u w:color="808080"/>
                <w14:textOutline w14:w="12700" w14:cap="flat" w14:cmpd="sng" w14:algn="ctr">
                  <w14:noFill/>
                  <w14:prstDash w14:val="solid"/>
                  <w14:miter w14:lim="400000"/>
                </w14:textOutline>
              </w:rPr>
            </w:pPr>
            <w:r>
              <w:rPr>
                <w:rStyle w:val="None"/>
                <w:rFonts w:ascii="Arial" w:hAnsi="Arial"/>
                <w:i/>
                <w:iCs/>
                <w:color w:val="808080"/>
                <w:sz w:val="18"/>
                <w:szCs w:val="18"/>
                <w:u w:color="808080"/>
                <w14:textOutline w14:w="12700" w14:cap="flat" w14:cmpd="sng" w14:algn="ctr">
                  <w14:noFill/>
                  <w14:prstDash w14:val="solid"/>
                  <w14:miter w14:lim="400000"/>
                </w14:textOutline>
              </w:rPr>
              <w:t>Attendees to services or events at SAM will be reminded that physical attendance is purely voluntary, not required or expected.</w:t>
            </w:r>
          </w:p>
          <w:p w:rsidR="00D77535" w:rsidRDefault="00026E65">
            <w:pPr>
              <w:pStyle w:val="Body"/>
              <w:numPr>
                <w:ilvl w:val="0"/>
                <w:numId w:val="11"/>
              </w:numPr>
              <w:rPr>
                <w:rFonts w:ascii="Arial" w:hAnsi="Arial"/>
                <w:i/>
                <w:iCs/>
                <w:color w:val="808080"/>
                <w:sz w:val="18"/>
                <w:szCs w:val="18"/>
                <w:u w:color="808080"/>
                <w14:textOutline w14:w="12700" w14:cap="flat" w14:cmpd="sng" w14:algn="ctr">
                  <w14:noFill/>
                  <w14:prstDash w14:val="solid"/>
                  <w14:miter w14:lim="400000"/>
                </w14:textOutline>
              </w:rPr>
            </w:pPr>
            <w:r>
              <w:rPr>
                <w:rStyle w:val="None"/>
                <w:rFonts w:ascii="Arial" w:hAnsi="Arial"/>
                <w:i/>
                <w:iCs/>
                <w:color w:val="808080"/>
                <w:sz w:val="18"/>
                <w:szCs w:val="18"/>
                <w:u w:color="808080"/>
                <w14:textOutline w14:w="12700" w14:cap="flat" w14:cmpd="sng" w14:algn="ctr">
                  <w14:noFill/>
                  <w14:prstDash w14:val="solid"/>
                  <w14:miter w14:lim="400000"/>
                </w14:textOutline>
              </w:rPr>
              <w:t>Church services and events will continue to be streamed to allow remote participation</w:t>
            </w:r>
          </w:p>
          <w:p w:rsidR="00D77535" w:rsidRDefault="00026E65">
            <w:pPr>
              <w:pStyle w:val="Body"/>
              <w:numPr>
                <w:ilvl w:val="0"/>
                <w:numId w:val="11"/>
              </w:numPr>
              <w:rPr>
                <w:rFonts w:ascii="Arial" w:hAnsi="Arial"/>
                <w:i/>
                <w:iCs/>
                <w:color w:val="808080"/>
                <w:sz w:val="18"/>
                <w:szCs w:val="18"/>
                <w:u w:color="808080"/>
                <w14:textOutline w14:w="12700" w14:cap="flat" w14:cmpd="sng" w14:algn="ctr">
                  <w14:noFill/>
                  <w14:prstDash w14:val="solid"/>
                  <w14:miter w14:lim="400000"/>
                </w14:textOutline>
              </w:rPr>
            </w:pPr>
            <w:r>
              <w:rPr>
                <w:rStyle w:val="None"/>
                <w:rFonts w:ascii="Arial" w:hAnsi="Arial"/>
                <w:i/>
                <w:iCs/>
                <w:color w:val="808080"/>
                <w:sz w:val="18"/>
                <w:szCs w:val="18"/>
                <w:u w:color="808080"/>
                <w14:textOutline w14:w="12700" w14:cap="flat" w14:cmpd="sng" w14:algn="ctr">
                  <w14:noFill/>
                  <w14:prstDash w14:val="solid"/>
                  <w14:miter w14:lim="400000"/>
                </w14:textOutline>
              </w:rPr>
              <w:t>Regular members who are in vulnerable categories (&gt;50, having underlying health conditions or are immunocompromised) will be contacted and encouraged to attend remot</w:t>
            </w:r>
            <w:r>
              <w:rPr>
                <w:rStyle w:val="None"/>
                <w:rFonts w:ascii="Arial" w:hAnsi="Arial"/>
                <w:i/>
                <w:iCs/>
                <w:color w:val="808080"/>
                <w:sz w:val="18"/>
                <w:szCs w:val="18"/>
                <w:u w:color="808080"/>
                <w14:textOutline w14:w="12700" w14:cap="flat" w14:cmpd="sng" w14:algn="ctr">
                  <w14:noFill/>
                  <w14:prstDash w14:val="solid"/>
                  <w14:miter w14:lim="400000"/>
                </w14:textOutline>
              </w:rPr>
              <w:t>ely</w:t>
            </w:r>
          </w:p>
          <w:p w:rsidR="00D77535" w:rsidRDefault="00026E65">
            <w:pPr>
              <w:pStyle w:val="Body"/>
              <w:numPr>
                <w:ilvl w:val="0"/>
                <w:numId w:val="11"/>
              </w:numPr>
              <w:rPr>
                <w:rFonts w:ascii="Arial" w:hAnsi="Arial"/>
                <w:i/>
                <w:iCs/>
                <w:color w:val="808080"/>
                <w:sz w:val="18"/>
                <w:szCs w:val="18"/>
                <w:u w:color="808080"/>
                <w14:textOutline w14:w="12700" w14:cap="flat" w14:cmpd="sng" w14:algn="ctr">
                  <w14:noFill/>
                  <w14:prstDash w14:val="solid"/>
                  <w14:miter w14:lim="400000"/>
                </w14:textOutline>
              </w:rPr>
            </w:pPr>
            <w:r>
              <w:rPr>
                <w:rStyle w:val="None"/>
                <w:rFonts w:ascii="Arial" w:hAnsi="Arial"/>
                <w:i/>
                <w:iCs/>
                <w:color w:val="808080"/>
                <w:sz w:val="18"/>
                <w:szCs w:val="18"/>
                <w:u w:color="808080"/>
                <w14:textOutline w14:w="12700" w14:cap="flat" w14:cmpd="sng" w14:algn="ctr">
                  <w14:noFill/>
                  <w14:prstDash w14:val="solid"/>
                  <w14:miter w14:lim="400000"/>
                </w14:textOutline>
              </w:rPr>
              <w:t xml:space="preserve">Church office use to be kept to a minimum - see actions regarding </w:t>
            </w:r>
            <w:r>
              <w:rPr>
                <w:rStyle w:val="None"/>
                <w:rFonts w:ascii="Arial" w:hAnsi="Arial"/>
                <w:i/>
                <w:iCs/>
                <w:color w:val="808080"/>
                <w:sz w:val="18"/>
                <w:szCs w:val="18"/>
                <w:u w:color="808080"/>
                <w14:textOutline w14:w="12700" w14:cap="flat" w14:cmpd="sng" w14:algn="ctr">
                  <w14:noFill/>
                  <w14:prstDash w14:val="solid"/>
                  <w14:miter w14:lim="400000"/>
                </w14:textOutline>
              </w:rPr>
              <w:t>‘</w:t>
            </w:r>
            <w:r>
              <w:rPr>
                <w:rStyle w:val="None"/>
                <w:rFonts w:ascii="Arial" w:hAnsi="Arial"/>
                <w:i/>
                <w:iCs/>
                <w:color w:val="808080"/>
                <w:sz w:val="18"/>
                <w:szCs w:val="18"/>
                <w:u w:color="808080"/>
                <w14:textOutline w14:w="12700" w14:cap="flat" w14:cmpd="sng" w14:algn="ctr">
                  <w14:noFill/>
                  <w14:prstDash w14:val="solid"/>
                  <w14:miter w14:lim="400000"/>
                </w14:textOutline>
              </w:rPr>
              <w:t>work rosters</w:t>
            </w:r>
            <w:r>
              <w:rPr>
                <w:rStyle w:val="None"/>
                <w:rFonts w:ascii="Arial" w:hAnsi="Arial"/>
                <w:i/>
                <w:iCs/>
                <w:color w:val="808080"/>
                <w:sz w:val="18"/>
                <w:szCs w:val="18"/>
                <w:u w:color="808080"/>
                <w14:textOutline w14:w="12700" w14:cap="flat" w14:cmpd="sng" w14:algn="ctr">
                  <w14:noFill/>
                  <w14:prstDash w14:val="solid"/>
                  <w14:miter w14:lim="400000"/>
                </w14:textOutline>
              </w:rPr>
              <w:t xml:space="preserve">’ </w:t>
            </w:r>
            <w:r>
              <w:rPr>
                <w:rStyle w:val="None"/>
                <w:rFonts w:ascii="Arial" w:hAnsi="Arial"/>
                <w:i/>
                <w:iCs/>
                <w:color w:val="808080"/>
                <w:sz w:val="18"/>
                <w:szCs w:val="18"/>
                <w:u w:color="808080"/>
                <w14:textOutline w14:w="12700" w14:cap="flat" w14:cmpd="sng" w14:algn="ctr">
                  <w14:noFill/>
                  <w14:prstDash w14:val="solid"/>
                  <w14:miter w14:lim="400000"/>
                </w14:textOutline>
              </w:rPr>
              <w:t>below for more details</w:t>
            </w:r>
          </w:p>
        </w:tc>
      </w:tr>
      <w:tr w:rsidR="00D77535">
        <w:tblPrEx>
          <w:shd w:val="clear" w:color="auto" w:fill="CED7E7"/>
        </w:tblPrEx>
        <w:trPr>
          <w:trHeight w:val="2004"/>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A"/>
              <w:rPr>
                <w:rStyle w:val="None"/>
                <w:rFonts w:ascii="Arial" w:eastAsia="Arial" w:hAnsi="Arial" w:cs="Arial"/>
                <w:b/>
                <w:bCs/>
                <w:color w:val="201547"/>
                <w:sz w:val="18"/>
                <w:szCs w:val="18"/>
                <w:u w:color="201547"/>
              </w:rPr>
            </w:pPr>
            <w:r>
              <w:rPr>
                <w:rStyle w:val="None"/>
                <w:rFonts w:ascii="Arial" w:hAnsi="Arial"/>
                <w:b/>
                <w:bCs/>
                <w:color w:val="201547"/>
                <w:sz w:val="18"/>
                <w:szCs w:val="18"/>
                <w:u w:color="201547"/>
              </w:rPr>
              <w:t>Establish a system that ensures staff members are not working across multiple settings/work sites.</w:t>
            </w:r>
          </w:p>
          <w:p w:rsidR="00D77535" w:rsidRDefault="00D77535">
            <w:pPr>
              <w:pStyle w:val="BodyA"/>
              <w:rPr>
                <w:rStyle w:val="None"/>
                <w:rFonts w:ascii="Arial" w:eastAsia="Arial" w:hAnsi="Arial" w:cs="Arial"/>
                <w:b/>
                <w:bCs/>
                <w:color w:val="201547"/>
                <w:sz w:val="18"/>
                <w:szCs w:val="18"/>
                <w:u w:color="201547"/>
              </w:rPr>
            </w:pPr>
          </w:p>
          <w:p w:rsidR="00D77535" w:rsidRDefault="00026E65">
            <w:pPr>
              <w:pStyle w:val="BodyA"/>
            </w:pPr>
            <w:r>
              <w:rPr>
                <w:rStyle w:val="None"/>
                <w:rFonts w:ascii="Arial" w:hAnsi="Arial"/>
                <w:b/>
                <w:bCs/>
                <w:color w:val="0072CE"/>
                <w:sz w:val="18"/>
                <w:szCs w:val="18"/>
                <w:u w:color="0072CE"/>
              </w:rPr>
              <w:t xml:space="preserve">Plan to </w:t>
            </w:r>
            <w:proofErr w:type="spellStart"/>
            <w:r>
              <w:rPr>
                <w:rStyle w:val="None"/>
                <w:rFonts w:ascii="Arial" w:hAnsi="Arial"/>
                <w:b/>
                <w:bCs/>
                <w:color w:val="0072CE"/>
                <w:sz w:val="18"/>
                <w:szCs w:val="18"/>
                <w:u w:color="0072CE"/>
              </w:rPr>
              <w:t>minimise</w:t>
            </w:r>
            <w:proofErr w:type="spellEnd"/>
            <w:r>
              <w:rPr>
                <w:rStyle w:val="None"/>
                <w:rFonts w:ascii="Arial" w:hAnsi="Arial"/>
                <w:b/>
                <w:bCs/>
                <w:color w:val="0072CE"/>
                <w:sz w:val="18"/>
                <w:szCs w:val="18"/>
                <w:u w:color="0072CE"/>
              </w:rPr>
              <w:t xml:space="preserve"> risk of transmission between places of ministry.</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12"/>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SAM has a single site - Staff and volunteers </w:t>
            </w:r>
            <w:r w:rsidR="0005666D">
              <w:rPr>
                <w:rStyle w:val="None"/>
                <w:rFonts w:ascii="Arial" w:hAnsi="Arial"/>
                <w:i/>
                <w:iCs/>
                <w:color w:val="7F7F7F"/>
                <w:sz w:val="18"/>
                <w:szCs w:val="18"/>
                <w:u w:color="7F7F7F"/>
                <w14:textOutline w14:w="12700" w14:cap="flat" w14:cmpd="sng" w14:algn="ctr">
                  <w14:noFill/>
                  <w14:prstDash w14:val="solid"/>
                  <w14:miter w14:lim="400000"/>
                </w14:textOutline>
              </w:rPr>
              <w:t xml:space="preserve">only work at the church site in compliance with Government and Diocesan regulations e.g. 5 people involved in producing livestream. </w:t>
            </w:r>
          </w:p>
          <w:p w:rsidR="00D77535" w:rsidRDefault="00026E65">
            <w:pPr>
              <w:pStyle w:val="Body"/>
              <w:numPr>
                <w:ilvl w:val="0"/>
                <w:numId w:val="12"/>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People working in high risk occupations</w:t>
            </w:r>
            <w:r w:rsidR="0005666D">
              <w:rPr>
                <w:rStyle w:val="None"/>
                <w:rFonts w:ascii="Arial" w:hAnsi="Arial"/>
                <w:i/>
                <w:iCs/>
                <w:color w:val="7F7F7F"/>
                <w:sz w:val="18"/>
                <w:szCs w:val="18"/>
                <w:u w:color="7F7F7F"/>
                <w14:textOutline w14:w="12700" w14:cap="flat" w14:cmpd="sng" w14:algn="ctr">
                  <w14:noFill/>
                  <w14:prstDash w14:val="solid"/>
                  <w14:miter w14:lim="400000"/>
                </w14:textOutline>
              </w:rPr>
              <w:t xml:space="preserve"> will encouraged to consider their exposure to COVID19 and heed advice to isolate especially if considered to be close contacts to cases.</w:t>
            </w:r>
          </w:p>
          <w:p w:rsidR="00D77535" w:rsidRDefault="00026E65">
            <w:pPr>
              <w:pStyle w:val="Body"/>
              <w:numPr>
                <w:ilvl w:val="0"/>
                <w:numId w:val="12"/>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SAM will implement plan to create and ensure </w:t>
            </w:r>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bubbles</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of defined sub-groups amongst staff, volunteers and members to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minimise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risk of transmission</w:t>
            </w:r>
          </w:p>
        </w:tc>
      </w:tr>
      <w:tr w:rsidR="00D77535">
        <w:tblPrEx>
          <w:shd w:val="clear" w:color="auto" w:fill="CED7E7"/>
        </w:tblPrEx>
        <w:trPr>
          <w:trHeight w:val="1868"/>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A"/>
            </w:pPr>
            <w:r>
              <w:rPr>
                <w:rStyle w:val="None"/>
                <w:rFonts w:ascii="Arial" w:hAnsi="Arial"/>
                <w:b/>
                <w:bCs/>
                <w:color w:val="201547"/>
                <w:sz w:val="18"/>
                <w:szCs w:val="18"/>
                <w:u w:color="201547"/>
              </w:rPr>
              <w:t xml:space="preserve">Establish a system to screen workers and visitors before accessing the workplace. Employers cannot require workers to work when unwell. </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13"/>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All Staff, Volunteers, members and visitors</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will be asked to confirm they are not feeling unwell when they register on arrival.</w:t>
            </w:r>
          </w:p>
          <w:p w:rsidR="00D77535" w:rsidRDefault="00026E65">
            <w:pPr>
              <w:pStyle w:val="Body"/>
              <w:numPr>
                <w:ilvl w:val="0"/>
                <w:numId w:val="13"/>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Welcomer will be trained in responding to anyone reporting or displaying symptoms</w:t>
            </w:r>
          </w:p>
        </w:tc>
      </w:tr>
      <w:tr w:rsidR="00D77535">
        <w:tblPrEx>
          <w:shd w:val="clear" w:color="auto" w:fill="CED7E7"/>
        </w:tblPrEx>
        <w:trPr>
          <w:trHeight w:val="5033"/>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rPr>
                <w:rStyle w:val="None"/>
                <w:b/>
                <w:bCs/>
                <w:color w:val="201547"/>
                <w:sz w:val="18"/>
                <w:szCs w:val="18"/>
                <w:u w:color="201547"/>
              </w:rPr>
            </w:pPr>
            <w:r>
              <w:rPr>
                <w:rStyle w:val="None"/>
                <w:b/>
                <w:bCs/>
                <w:color w:val="201547"/>
                <w:sz w:val="18"/>
                <w:szCs w:val="18"/>
                <w:u w:color="201547"/>
              </w:rPr>
              <w:t xml:space="preserve">Configure communal work areas and publicly accessible spaces so that: </w:t>
            </w:r>
          </w:p>
          <w:p w:rsidR="00D77535" w:rsidRDefault="00026E65">
            <w:pPr>
              <w:pStyle w:val="DHHSbullet1"/>
              <w:numPr>
                <w:ilvl w:val="0"/>
                <w:numId w:val="14"/>
              </w:numPr>
              <w:spacing w:after="0" w:line="240" w:lineRule="auto"/>
              <w:rPr>
                <w:b/>
                <w:bCs/>
                <w:color w:val="201547"/>
                <w:sz w:val="18"/>
                <w:szCs w:val="18"/>
                <w:u w:color="201547"/>
              </w:rPr>
            </w:pPr>
            <w:r>
              <w:rPr>
                <w:rStyle w:val="None"/>
                <w:b/>
                <w:bCs/>
                <w:color w:val="201547"/>
                <w:sz w:val="18"/>
                <w:szCs w:val="18"/>
                <w:u w:color="201547"/>
              </w:rPr>
              <w:t>there is no more than one worker per four square meters of enclosed workspace</w:t>
            </w:r>
          </w:p>
          <w:p w:rsidR="00D77535" w:rsidRDefault="00026E65">
            <w:pPr>
              <w:pStyle w:val="DHHSbullet1"/>
              <w:numPr>
                <w:ilvl w:val="0"/>
                <w:numId w:val="14"/>
              </w:numPr>
              <w:spacing w:after="0" w:line="240" w:lineRule="auto"/>
              <w:rPr>
                <w:b/>
                <w:bCs/>
                <w:color w:val="201547"/>
                <w:sz w:val="18"/>
                <w:szCs w:val="18"/>
                <w:u w:color="201547"/>
              </w:rPr>
            </w:pPr>
            <w:r>
              <w:rPr>
                <w:rStyle w:val="None"/>
                <w:b/>
                <w:bCs/>
                <w:color w:val="201547"/>
                <w:sz w:val="18"/>
                <w:szCs w:val="18"/>
                <w:u w:color="201547"/>
              </w:rPr>
              <w:t>workers are spaced at least 1.5m apart</w:t>
            </w:r>
          </w:p>
          <w:p w:rsidR="00D77535" w:rsidRDefault="00026E65">
            <w:pPr>
              <w:pStyle w:val="DHHSbullet1"/>
              <w:numPr>
                <w:ilvl w:val="0"/>
                <w:numId w:val="14"/>
              </w:numPr>
              <w:spacing w:after="0" w:line="240" w:lineRule="auto"/>
              <w:rPr>
                <w:b/>
                <w:bCs/>
                <w:color w:val="201547"/>
                <w:sz w:val="18"/>
                <w:szCs w:val="18"/>
                <w:u w:color="201547"/>
              </w:rPr>
            </w:pPr>
            <w:r>
              <w:rPr>
                <w:rStyle w:val="None"/>
                <w:b/>
                <w:bCs/>
                <w:color w:val="201547"/>
                <w:sz w:val="18"/>
                <w:szCs w:val="18"/>
                <w:u w:color="201547"/>
              </w:rPr>
              <w:t>there is no more than one member of the public per four square meter</w:t>
            </w:r>
            <w:r>
              <w:rPr>
                <w:rStyle w:val="None"/>
                <w:b/>
                <w:bCs/>
                <w:color w:val="201547"/>
                <w:sz w:val="18"/>
                <w:szCs w:val="18"/>
                <w:u w:color="201547"/>
              </w:rPr>
              <w:t xml:space="preserve">s of publicly available space. </w:t>
            </w:r>
          </w:p>
          <w:p w:rsidR="00D77535" w:rsidRDefault="00D77535">
            <w:pPr>
              <w:pStyle w:val="DHHSbullet1"/>
              <w:spacing w:after="0" w:line="240" w:lineRule="auto"/>
              <w:rPr>
                <w:rStyle w:val="None"/>
                <w:b/>
                <w:bCs/>
                <w:color w:val="201547"/>
                <w:sz w:val="18"/>
                <w:szCs w:val="18"/>
                <w:u w:color="201547"/>
              </w:rPr>
            </w:pPr>
          </w:p>
          <w:p w:rsidR="00D77535" w:rsidRDefault="00026E65">
            <w:pPr>
              <w:pStyle w:val="DHHSbullet1"/>
              <w:spacing w:after="0" w:line="240" w:lineRule="auto"/>
              <w:rPr>
                <w:rStyle w:val="None"/>
                <w:b/>
                <w:bCs/>
                <w:color w:val="201547"/>
                <w:sz w:val="18"/>
                <w:szCs w:val="18"/>
                <w:u w:color="201547"/>
              </w:rPr>
            </w:pPr>
            <w:r>
              <w:rPr>
                <w:rStyle w:val="None"/>
                <w:b/>
                <w:bCs/>
                <w:color w:val="201547"/>
                <w:sz w:val="18"/>
                <w:szCs w:val="18"/>
                <w:u w:color="201547"/>
              </w:rPr>
              <w:t>Also consider installing screens or barriers.</w:t>
            </w:r>
          </w:p>
          <w:p w:rsidR="00D77535" w:rsidRDefault="00D77535">
            <w:pPr>
              <w:pStyle w:val="DHHSbullet1"/>
              <w:spacing w:after="0" w:line="240" w:lineRule="auto"/>
              <w:rPr>
                <w:rStyle w:val="None"/>
                <w:b/>
                <w:bCs/>
                <w:color w:val="201547"/>
                <w:sz w:val="18"/>
                <w:szCs w:val="18"/>
                <w:u w:color="201547"/>
              </w:rPr>
            </w:pPr>
          </w:p>
          <w:p w:rsidR="00D77535" w:rsidRDefault="00026E65">
            <w:pPr>
              <w:pStyle w:val="DHHSbullet1"/>
              <w:spacing w:after="0" w:line="240" w:lineRule="auto"/>
              <w:rPr>
                <w:rStyle w:val="None"/>
                <w:b/>
                <w:bCs/>
                <w:color w:val="0072CE"/>
                <w:sz w:val="18"/>
                <w:szCs w:val="18"/>
                <w:u w:color="0072CE"/>
              </w:rPr>
            </w:pPr>
            <w:r>
              <w:rPr>
                <w:rStyle w:val="None"/>
                <w:b/>
                <w:bCs/>
                <w:color w:val="0072CE"/>
                <w:sz w:val="18"/>
                <w:szCs w:val="18"/>
                <w:u w:color="0072CE"/>
              </w:rPr>
              <w:t xml:space="preserve">You have a seating and social distancing plan which follows this guidance.  </w:t>
            </w:r>
          </w:p>
          <w:p w:rsidR="00D77535" w:rsidRDefault="00D77535">
            <w:pPr>
              <w:pStyle w:val="DHHSbullet1"/>
              <w:spacing w:after="0" w:line="240" w:lineRule="auto"/>
              <w:rPr>
                <w:rStyle w:val="None"/>
                <w:b/>
                <w:bCs/>
                <w:color w:val="0072CE"/>
                <w:sz w:val="18"/>
                <w:szCs w:val="18"/>
                <w:u w:color="0072CE"/>
              </w:rPr>
            </w:pPr>
          </w:p>
          <w:p w:rsidR="00D77535" w:rsidRDefault="00026E65">
            <w:pPr>
              <w:pStyle w:val="DHHSbullet1"/>
              <w:spacing w:after="0" w:line="240" w:lineRule="auto"/>
              <w:rPr>
                <w:rStyle w:val="None"/>
                <w:b/>
                <w:bCs/>
                <w:color w:val="0072CE"/>
                <w:sz w:val="18"/>
                <w:szCs w:val="18"/>
                <w:u w:color="0072CE"/>
              </w:rPr>
            </w:pPr>
            <w:r>
              <w:rPr>
                <w:rStyle w:val="None"/>
                <w:b/>
                <w:bCs/>
                <w:color w:val="0072CE"/>
                <w:sz w:val="18"/>
                <w:szCs w:val="18"/>
                <w:u w:color="0072CE"/>
              </w:rPr>
              <w:t xml:space="preserve">You have a plan to maintain social distancing of people, including before and after </w:t>
            </w:r>
            <w:r>
              <w:rPr>
                <w:rStyle w:val="None"/>
                <w:b/>
                <w:bCs/>
                <w:color w:val="0072CE"/>
                <w:sz w:val="18"/>
                <w:szCs w:val="18"/>
                <w:u w:color="0072CE"/>
              </w:rPr>
              <w:t>gathering.</w:t>
            </w:r>
          </w:p>
          <w:p w:rsidR="00D77535" w:rsidRDefault="00D77535">
            <w:pPr>
              <w:pStyle w:val="DHHSbullet1"/>
              <w:spacing w:after="0" w:line="240" w:lineRule="auto"/>
              <w:rPr>
                <w:rStyle w:val="None"/>
                <w:b/>
                <w:bCs/>
                <w:color w:val="0072CE"/>
                <w:sz w:val="18"/>
                <w:szCs w:val="18"/>
                <w:u w:color="0072CE"/>
              </w:rPr>
            </w:pPr>
          </w:p>
          <w:p w:rsidR="00D77535" w:rsidRDefault="00026E65">
            <w:pPr>
              <w:pStyle w:val="DHHSbullet1"/>
              <w:spacing w:after="0" w:line="240" w:lineRule="auto"/>
            </w:pPr>
            <w:r>
              <w:rPr>
                <w:rStyle w:val="None"/>
                <w:b/>
                <w:bCs/>
                <w:color w:val="0072CE"/>
                <w:sz w:val="18"/>
                <w:szCs w:val="18"/>
                <w:u w:color="0072CE"/>
              </w:rPr>
              <w:t>Someone is designated to supervise social distancing on arrival and exit.</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Pr="0005666D" w:rsidRDefault="00026E65" w:rsidP="0005666D">
            <w:pPr>
              <w:pStyle w:val="Body"/>
              <w:numPr>
                <w:ilvl w:val="0"/>
                <w:numId w:val="15"/>
              </w:numPr>
              <w:rPr>
                <w:rStyle w:val="None"/>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SAM has a floor-plan in place to designate spaces for service leader, assistants and attendees. Where possible, these spaces will simply and clearly </w:t>
            </w:r>
            <w:proofErr w:type="gramStart"/>
            <w:r>
              <w:rPr>
                <w:rStyle w:val="None"/>
                <w:rFonts w:ascii="Arial" w:hAnsi="Arial"/>
                <w:i/>
                <w:iCs/>
                <w:color w:val="7F7F7F"/>
                <w:sz w:val="18"/>
                <w:szCs w:val="18"/>
                <w:u w:color="7F7F7F"/>
                <w14:textOutline w14:w="12700" w14:cap="flat" w14:cmpd="sng" w14:algn="ctr">
                  <w14:noFill/>
                  <w14:prstDash w14:val="solid"/>
                  <w14:miter w14:lim="400000"/>
                </w14:textOutline>
              </w:rPr>
              <w:t>marked</w:t>
            </w:r>
            <w:proofErr w:type="gramEnd"/>
            <w:r>
              <w:rPr>
                <w:rStyle w:val="None"/>
                <w:rFonts w:ascii="Arial" w:hAnsi="Arial"/>
                <w:i/>
                <w:iCs/>
                <w:color w:val="7F7F7F"/>
                <w:sz w:val="18"/>
                <w:szCs w:val="18"/>
                <w:u w:color="7F7F7F"/>
                <w14:textOutline w14:w="12700" w14:cap="flat" w14:cmpd="sng" w14:algn="ctr">
                  <w14:noFill/>
                  <w14:prstDash w14:val="solid"/>
                  <w14:miter w14:lim="400000"/>
                </w14:textOutline>
              </w:rPr>
              <w:t>. The floor plan will all</w:t>
            </w:r>
            <w:r>
              <w:rPr>
                <w:rStyle w:val="None"/>
                <w:rFonts w:ascii="Arial" w:hAnsi="Arial"/>
                <w:i/>
                <w:iCs/>
                <w:color w:val="7F7F7F"/>
                <w:sz w:val="18"/>
                <w:szCs w:val="18"/>
                <w:u w:color="7F7F7F"/>
                <w14:textOutline w14:w="12700" w14:cap="flat" w14:cmpd="sng" w14:algn="ctr">
                  <w14:noFill/>
                  <w14:prstDash w14:val="solid"/>
                  <w14:miter w14:lim="400000"/>
                </w14:textOutline>
              </w:rPr>
              <w:t>ow ease of access to amenities without compromising physical distancing</w:t>
            </w:r>
            <w:r w:rsidR="0005666D">
              <w:rPr>
                <w:rStyle w:val="None"/>
                <w:rFonts w:ascii="Arial" w:hAnsi="Arial"/>
                <w:i/>
                <w:iCs/>
                <w:color w:val="7F7F7F"/>
                <w:sz w:val="18"/>
                <w:szCs w:val="18"/>
                <w:u w:color="7F7F7F"/>
                <w14:textOutline w14:w="12700" w14:cap="flat" w14:cmpd="sng" w14:algn="ctr">
                  <w14:noFill/>
                  <w14:prstDash w14:val="solid"/>
                  <w14:miter w14:lim="400000"/>
                </w14:textOutline>
              </w:rPr>
              <w:t xml:space="preserve">. Household groups are able to sit together, especially those including children under </w:t>
            </w:r>
            <w:proofErr w:type="gramStart"/>
            <w:r w:rsidR="0005666D">
              <w:rPr>
                <w:rStyle w:val="None"/>
                <w:rFonts w:ascii="Arial" w:hAnsi="Arial"/>
                <w:i/>
                <w:iCs/>
                <w:color w:val="7F7F7F"/>
                <w:sz w:val="18"/>
                <w:szCs w:val="18"/>
                <w:u w:color="7F7F7F"/>
                <w14:textOutline w14:w="12700" w14:cap="flat" w14:cmpd="sng" w14:algn="ctr">
                  <w14:noFill/>
                  <w14:prstDash w14:val="solid"/>
                  <w14:miter w14:lim="400000"/>
                </w14:textOutline>
              </w:rPr>
              <w:t>12..</w:t>
            </w:r>
            <w:proofErr w:type="gramEnd"/>
          </w:p>
          <w:p w:rsidR="00D77535" w:rsidRDefault="00026E65">
            <w:pPr>
              <w:pStyle w:val="Body"/>
              <w:numPr>
                <w:ilvl w:val="0"/>
                <w:numId w:val="15"/>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Prior to every service, seating will be s</w:t>
            </w:r>
            <w:r>
              <w:rPr>
                <w:rStyle w:val="None"/>
                <w:rFonts w:ascii="Arial" w:hAnsi="Arial"/>
                <w:i/>
                <w:iCs/>
                <w:color w:val="7F7F7F"/>
                <w:sz w:val="18"/>
                <w:szCs w:val="18"/>
                <w:u w:color="7F7F7F"/>
                <w14:textOutline w14:w="12700" w14:cap="flat" w14:cmpd="sng" w14:algn="ctr">
                  <w14:noFill/>
                  <w14:prstDash w14:val="solid"/>
                  <w14:miter w14:lim="400000"/>
                </w14:textOutline>
              </w:rPr>
              <w:t>etup as per this floor plan</w:t>
            </w:r>
          </w:p>
          <w:p w:rsidR="00D77535" w:rsidRDefault="00026E65">
            <w:pPr>
              <w:pStyle w:val="Body"/>
              <w:numPr>
                <w:ilvl w:val="0"/>
                <w:numId w:val="15"/>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Priest in charge will supervise physical di</w:t>
            </w:r>
            <w:r>
              <w:rPr>
                <w:rStyle w:val="None"/>
                <w:rFonts w:ascii="Arial" w:hAnsi="Arial"/>
                <w:i/>
                <w:iCs/>
                <w:color w:val="7F7F7F"/>
                <w:sz w:val="18"/>
                <w:szCs w:val="18"/>
                <w:u w:color="7F7F7F"/>
                <w14:textOutline w14:w="12700" w14:cap="flat" w14:cmpd="sng" w14:algn="ctr">
                  <w14:noFill/>
                  <w14:prstDash w14:val="solid"/>
                  <w14:miter w14:lim="400000"/>
                </w14:textOutline>
              </w:rPr>
              <w:t>stancing of volunteers</w:t>
            </w:r>
          </w:p>
          <w:p w:rsidR="00D77535" w:rsidRDefault="00026E65">
            <w:pPr>
              <w:pStyle w:val="Body"/>
              <w:numPr>
                <w:ilvl w:val="0"/>
                <w:numId w:val="15"/>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Welcomer will supervise physical distancing of a</w:t>
            </w:r>
            <w:r>
              <w:rPr>
                <w:rStyle w:val="None"/>
                <w:rFonts w:ascii="Arial" w:hAnsi="Arial"/>
                <w:i/>
                <w:iCs/>
                <w:color w:val="7F7F7F"/>
                <w:sz w:val="18"/>
                <w:szCs w:val="18"/>
                <w:u w:color="7F7F7F"/>
                <w14:textOutline w14:w="12700" w14:cap="flat" w14:cmpd="sng" w14:algn="ctr">
                  <w14:noFill/>
                  <w14:prstDash w14:val="solid"/>
                  <w14:miter w14:lim="400000"/>
                </w14:textOutline>
              </w:rPr>
              <w:t>ttendees</w:t>
            </w:r>
          </w:p>
        </w:tc>
      </w:tr>
      <w:tr w:rsidR="00D77535">
        <w:tblPrEx>
          <w:shd w:val="clear" w:color="auto" w:fill="CED7E7"/>
        </w:tblPrEx>
        <w:trPr>
          <w:trHeight w:val="1591"/>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201547"/>
                <w:sz w:val="18"/>
                <w:szCs w:val="18"/>
                <w:u w:color="201547"/>
              </w:rPr>
              <w:t>Use floor markings to provide minimum physical distancing guides between workstations or areas that are likely to create a congregation o</w:t>
            </w:r>
            <w:r>
              <w:rPr>
                <w:rStyle w:val="None"/>
                <w:b/>
                <w:bCs/>
                <w:color w:val="201547"/>
                <w:sz w:val="18"/>
                <w:szCs w:val="18"/>
                <w:u w:color="201547"/>
              </w:rPr>
              <w:t>f staff.</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rPr>
                <w:rStyle w:val="None"/>
                <w:rFonts w:ascii="Arial" w:eastAsia="Arial" w:hAnsi="Arial" w:cs="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Floor markings as per above - for the following:</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Pr>
                <w:rStyle w:val="None"/>
                <w:rFonts w:ascii="Arial" w:hAnsi="Arial"/>
                <w:i/>
                <w:iCs/>
                <w:color w:val="7F7F7F"/>
                <w:sz w:val="18"/>
                <w:szCs w:val="18"/>
                <w:u w:color="7F7F7F"/>
                <w14:textOutline w14:w="12700" w14:cap="flat" w14:cmpd="sng" w14:algn="ctr">
                  <w14:noFill/>
                  <w14:prstDash w14:val="solid"/>
                  <w14:miter w14:lim="400000"/>
                </w14:textOutline>
              </w:rPr>
              <w:t>- service leading area</w:t>
            </w:r>
          </w:p>
          <w:p w:rsidR="0005666D" w:rsidRDefault="00026E65" w:rsidP="0005666D">
            <w:pPr>
              <w:pStyle w:val="Body"/>
              <w:numPr>
                <w:ilvl w:val="0"/>
                <w:numId w:val="16"/>
              </w:numPr>
              <w:rPr>
                <w:rStyle w:val="None"/>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congregation seating </w:t>
            </w:r>
          </w:p>
          <w:p w:rsidR="00D77535" w:rsidRDefault="00026E65" w:rsidP="0005666D">
            <w:pPr>
              <w:pStyle w:val="Body"/>
              <w:numPr>
                <w:ilvl w:val="0"/>
                <w:numId w:val="16"/>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S</w:t>
            </w:r>
            <w:r>
              <w:rPr>
                <w:rStyle w:val="None"/>
                <w:rFonts w:ascii="Arial" w:hAnsi="Arial"/>
                <w:i/>
                <w:iCs/>
                <w:color w:val="7F7F7F"/>
                <w:sz w:val="18"/>
                <w:szCs w:val="18"/>
                <w:u w:color="7F7F7F"/>
                <w14:textOutline w14:w="12700" w14:cap="flat" w14:cmpd="sng" w14:algn="ctr">
                  <w14:noFill/>
                  <w14:prstDash w14:val="solid"/>
                  <w14:miter w14:lim="400000"/>
                </w14:textOutline>
              </w:rPr>
              <w:t>ound desk area</w:t>
            </w:r>
          </w:p>
        </w:tc>
      </w:tr>
      <w:tr w:rsidR="00D77535">
        <w:tblPrEx>
          <w:shd w:val="clear" w:color="auto" w:fill="CED7E7"/>
        </w:tblPrEx>
        <w:trPr>
          <w:trHeight w:val="1591"/>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rPr>
                <w:rStyle w:val="None"/>
                <w:b/>
                <w:bCs/>
                <w:color w:val="201547"/>
                <w:sz w:val="18"/>
                <w:szCs w:val="18"/>
                <w:u w:color="201547"/>
              </w:rPr>
            </w:pPr>
            <w:r>
              <w:rPr>
                <w:rStyle w:val="None"/>
                <w:b/>
                <w:bCs/>
                <w:color w:val="201547"/>
                <w:sz w:val="18"/>
                <w:szCs w:val="18"/>
                <w:u w:color="201547"/>
              </w:rPr>
              <w:lastRenderedPageBreak/>
              <w:t>Modify the alignment of workstations so that workers do not face one another.</w:t>
            </w:r>
          </w:p>
          <w:p w:rsidR="00D77535" w:rsidRDefault="00D77535">
            <w:pPr>
              <w:pStyle w:val="DHHSbullet1"/>
              <w:spacing w:after="0" w:line="240" w:lineRule="auto"/>
              <w:rPr>
                <w:rStyle w:val="None"/>
                <w:b/>
                <w:bCs/>
                <w:color w:val="201547"/>
                <w:sz w:val="18"/>
                <w:szCs w:val="18"/>
                <w:u w:color="201547"/>
              </w:rPr>
            </w:pPr>
          </w:p>
          <w:p w:rsidR="00D77535" w:rsidRDefault="00026E65">
            <w:pPr>
              <w:pStyle w:val="DHHSbullet1"/>
              <w:spacing w:after="0" w:line="240" w:lineRule="auto"/>
            </w:pPr>
            <w:r>
              <w:rPr>
                <w:rStyle w:val="None"/>
                <w:b/>
                <w:bCs/>
                <w:color w:val="0072CE"/>
                <w:sz w:val="18"/>
                <w:szCs w:val="18"/>
                <w:u w:color="0072CE"/>
              </w:rPr>
              <w:t>Services avoid prolonged face to face contact.</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rPr>
                <w:rStyle w:val="None"/>
              </w:rPr>
            </w:pPr>
            <w:r>
              <w:rPr>
                <w:rStyle w:val="None"/>
                <w:rFonts w:ascii="Arial" w:hAnsi="Arial"/>
                <w:color w:val="595959"/>
                <w:sz w:val="18"/>
                <w:szCs w:val="18"/>
                <w:u w:color="595959"/>
                <w14:textOutline w14:w="12700" w14:cap="flat" w14:cmpd="sng" w14:algn="ctr">
                  <w14:noFill/>
                  <w14:prstDash w14:val="solid"/>
                  <w14:miter w14:lim="400000"/>
                </w14:textOutline>
              </w:rPr>
              <w:t xml:space="preserve">Services will be conducted to </w:t>
            </w:r>
            <w:proofErr w:type="spellStart"/>
            <w:r>
              <w:rPr>
                <w:rStyle w:val="None"/>
                <w:rFonts w:ascii="Arial" w:hAnsi="Arial"/>
                <w:color w:val="595959"/>
                <w:sz w:val="18"/>
                <w:szCs w:val="18"/>
                <w:u w:color="595959"/>
                <w14:textOutline w14:w="12700" w14:cap="flat" w14:cmpd="sng" w14:algn="ctr">
                  <w14:noFill/>
                  <w14:prstDash w14:val="solid"/>
                  <w14:miter w14:lim="400000"/>
                </w14:textOutline>
              </w:rPr>
              <w:t>minimise</w:t>
            </w:r>
            <w:proofErr w:type="spellEnd"/>
            <w:r>
              <w:rPr>
                <w:rStyle w:val="None"/>
                <w:rFonts w:ascii="Arial" w:hAnsi="Arial"/>
                <w:color w:val="595959"/>
                <w:sz w:val="18"/>
                <w:szCs w:val="18"/>
                <w:u w:color="595959"/>
                <w14:textOutline w14:w="12700" w14:cap="flat" w14:cmpd="sng" w14:algn="ctr">
                  <w14:noFill/>
                  <w14:prstDash w14:val="solid"/>
                  <w14:miter w14:lim="400000"/>
                </w14:textOutline>
              </w:rPr>
              <w:t xml:space="preserve"> face to face contact until Step </w:t>
            </w:r>
            <w:r>
              <w:rPr>
                <w:rStyle w:val="None"/>
                <w:rFonts w:ascii="Arial" w:hAnsi="Arial"/>
                <w:color w:val="595959"/>
                <w:sz w:val="18"/>
                <w:szCs w:val="18"/>
                <w:u w:color="595959"/>
                <w14:textOutline w14:w="12700" w14:cap="flat" w14:cmpd="sng" w14:algn="ctr">
                  <w14:noFill/>
                  <w14:prstDash w14:val="solid"/>
                  <w14:miter w14:lim="400000"/>
                </w14:textOutline>
              </w:rPr>
              <w:t>‘</w:t>
            </w:r>
            <w:proofErr w:type="spellStart"/>
            <w:r>
              <w:rPr>
                <w:rStyle w:val="None"/>
                <w:rFonts w:ascii="Arial" w:hAnsi="Arial"/>
                <w:color w:val="595959"/>
                <w:sz w:val="18"/>
                <w:szCs w:val="18"/>
                <w:u w:color="595959"/>
                <w14:textOutline w14:w="12700" w14:cap="flat" w14:cmpd="sng" w14:algn="ctr">
                  <w14:noFill/>
                  <w14:prstDash w14:val="solid"/>
                  <w14:miter w14:lim="400000"/>
                </w14:textOutline>
              </w:rPr>
              <w:t>Covid</w:t>
            </w:r>
            <w:proofErr w:type="spellEnd"/>
            <w:r>
              <w:rPr>
                <w:rStyle w:val="None"/>
                <w:rFonts w:ascii="Arial" w:hAnsi="Arial"/>
                <w:color w:val="595959"/>
                <w:sz w:val="18"/>
                <w:szCs w:val="18"/>
                <w:u w:color="595959"/>
                <w14:textOutline w14:w="12700" w14:cap="flat" w14:cmpd="sng" w14:algn="ctr">
                  <w14:noFill/>
                  <w14:prstDash w14:val="solid"/>
                  <w14:miter w14:lim="400000"/>
                </w14:textOutline>
              </w:rPr>
              <w:t>-normal</w:t>
            </w:r>
            <w:r>
              <w:rPr>
                <w:rStyle w:val="None"/>
                <w:rFonts w:ascii="Arial" w:hAnsi="Arial"/>
                <w:color w:val="595959"/>
                <w:sz w:val="18"/>
                <w:szCs w:val="18"/>
                <w:u w:color="595959"/>
                <w14:textOutline w14:w="12700" w14:cap="flat" w14:cmpd="sng" w14:algn="ctr">
                  <w14:noFill/>
                  <w14:prstDash w14:val="solid"/>
                  <w14:miter w14:lim="400000"/>
                </w14:textOutline>
              </w:rPr>
              <w:t xml:space="preserve">’ </w:t>
            </w:r>
            <w:r>
              <w:rPr>
                <w:rStyle w:val="None"/>
                <w:rFonts w:ascii="Arial" w:hAnsi="Arial"/>
                <w:color w:val="595959"/>
                <w:sz w:val="18"/>
                <w:szCs w:val="18"/>
                <w:u w:color="595959"/>
                <w14:textOutline w14:w="12700" w14:cap="flat" w14:cmpd="sng" w14:algn="ctr">
                  <w14:noFill/>
                  <w14:prstDash w14:val="solid"/>
                  <w14:miter w14:lim="400000"/>
                </w14:textOutline>
              </w:rPr>
              <w:t>is reached.</w:t>
            </w:r>
          </w:p>
          <w:p w:rsidR="00D77535" w:rsidRDefault="00026E65">
            <w:pPr>
              <w:pStyle w:val="Body"/>
            </w:pPr>
            <w:r>
              <w:rPr>
                <w:rStyle w:val="None"/>
                <w:rFonts w:ascii="Arial" w:hAnsi="Arial"/>
                <w:color w:val="595959"/>
                <w:sz w:val="18"/>
                <w:szCs w:val="18"/>
                <w:u w:color="595959"/>
                <w14:textOutline w14:w="12700" w14:cap="flat" w14:cmpd="sng" w14:algn="ctr">
                  <w14:noFill/>
                  <w14:prstDash w14:val="solid"/>
                  <w14:miter w14:lim="400000"/>
                </w14:textOutline>
              </w:rPr>
              <w:t>Service length will be kept to 1 hour</w:t>
            </w:r>
          </w:p>
        </w:tc>
      </w:tr>
      <w:tr w:rsidR="00D77535">
        <w:tblPrEx>
          <w:shd w:val="clear" w:color="auto" w:fill="CED7E7"/>
        </w:tblPrEx>
        <w:trPr>
          <w:trHeight w:val="1591"/>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rPr>
                <w:rStyle w:val="None"/>
                <w:b/>
                <w:bCs/>
                <w:color w:val="201547"/>
                <w:sz w:val="18"/>
                <w:szCs w:val="18"/>
                <w:u w:color="201547"/>
              </w:rPr>
            </w:pPr>
            <w:proofErr w:type="spellStart"/>
            <w:r>
              <w:rPr>
                <w:rStyle w:val="None"/>
                <w:b/>
                <w:bCs/>
                <w:color w:val="201547"/>
                <w:sz w:val="18"/>
                <w:szCs w:val="18"/>
                <w:u w:color="201547"/>
              </w:rPr>
              <w:t>Minimise</w:t>
            </w:r>
            <w:proofErr w:type="spellEnd"/>
            <w:r>
              <w:rPr>
                <w:rStyle w:val="None"/>
                <w:b/>
                <w:bCs/>
                <w:color w:val="201547"/>
                <w:sz w:val="18"/>
                <w:szCs w:val="18"/>
                <w:u w:color="201547"/>
              </w:rPr>
              <w:t xml:space="preserve"> the </w:t>
            </w:r>
            <w:proofErr w:type="spellStart"/>
            <w:r>
              <w:rPr>
                <w:rStyle w:val="None"/>
                <w:b/>
                <w:bCs/>
                <w:color w:val="201547"/>
                <w:sz w:val="18"/>
                <w:szCs w:val="18"/>
                <w:u w:color="201547"/>
              </w:rPr>
              <w:t>build up</w:t>
            </w:r>
            <w:proofErr w:type="spellEnd"/>
            <w:r>
              <w:rPr>
                <w:rStyle w:val="None"/>
                <w:b/>
                <w:bCs/>
                <w:color w:val="201547"/>
                <w:sz w:val="18"/>
                <w:szCs w:val="18"/>
                <w:u w:color="201547"/>
              </w:rPr>
              <w:t xml:space="preserve"> of workers waiting to enter and exit the workplace.</w:t>
            </w:r>
          </w:p>
          <w:p w:rsidR="00D77535" w:rsidRDefault="00D77535">
            <w:pPr>
              <w:pStyle w:val="DHHSbullet1"/>
              <w:spacing w:after="0" w:line="240" w:lineRule="auto"/>
              <w:rPr>
                <w:rStyle w:val="None"/>
                <w:b/>
                <w:bCs/>
                <w:color w:val="201547"/>
                <w:sz w:val="18"/>
                <w:szCs w:val="18"/>
                <w:u w:color="201547"/>
              </w:rPr>
            </w:pPr>
          </w:p>
          <w:p w:rsidR="00D77535" w:rsidRDefault="00026E65">
            <w:pPr>
              <w:pStyle w:val="DHHSbullet1"/>
              <w:spacing w:after="0" w:line="240" w:lineRule="auto"/>
            </w:pPr>
            <w:r>
              <w:rPr>
                <w:rStyle w:val="None"/>
                <w:b/>
                <w:bCs/>
                <w:color w:val="0072CE"/>
                <w:sz w:val="18"/>
                <w:szCs w:val="18"/>
                <w:u w:color="0072CE"/>
              </w:rPr>
              <w:t>See above point regarding social distancing before and after gathering.</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rPr>
                <w:rStyle w:val="None"/>
              </w:rPr>
            </w:pPr>
            <w:r>
              <w:rPr>
                <w:rStyle w:val="None"/>
                <w:rFonts w:ascii="Arial" w:hAnsi="Arial"/>
                <w:i/>
                <w:iCs/>
                <w:color w:val="595959"/>
                <w:sz w:val="18"/>
                <w:szCs w:val="18"/>
                <w:u w:color="595959"/>
                <w14:textOutline w14:w="12700" w14:cap="flat" w14:cmpd="sng" w14:algn="ctr">
                  <w14:noFill/>
                  <w14:prstDash w14:val="solid"/>
                  <w14:miter w14:lim="400000"/>
                </w14:textOutline>
              </w:rPr>
              <w:t xml:space="preserve">Staggered arrival times and/or socially distant markings on footpath outside - NOT outside </w:t>
            </w:r>
            <w:proofErr w:type="spellStart"/>
            <w:r>
              <w:rPr>
                <w:rStyle w:val="None"/>
                <w:rFonts w:ascii="Arial" w:hAnsi="Arial"/>
                <w:i/>
                <w:iCs/>
                <w:color w:val="595959"/>
                <w:sz w:val="18"/>
                <w:szCs w:val="18"/>
                <w:u w:color="595959"/>
                <w14:textOutline w14:w="12700" w14:cap="flat" w14:cmpd="sng" w14:algn="ctr">
                  <w14:noFill/>
                  <w14:prstDash w14:val="solid"/>
                  <w14:miter w14:lim="400000"/>
                </w14:textOutline>
              </w:rPr>
              <w:t>neighbours</w:t>
            </w:r>
            <w:proofErr w:type="spellEnd"/>
            <w:r>
              <w:rPr>
                <w:rStyle w:val="None"/>
                <w:rFonts w:ascii="Arial" w:hAnsi="Arial"/>
                <w:i/>
                <w:iCs/>
                <w:color w:val="595959"/>
                <w:sz w:val="18"/>
                <w:szCs w:val="18"/>
                <w:u w:color="595959"/>
                <w14:textOutline w14:w="12700" w14:cap="flat" w14:cmpd="sng" w14:algn="ctr">
                  <w14:noFill/>
                  <w14:prstDash w14:val="solid"/>
                  <w14:miter w14:lim="400000"/>
                </w14:textOutline>
              </w:rPr>
              <w:t>.</w:t>
            </w:r>
            <w:r>
              <w:rPr>
                <w:rStyle w:val="None"/>
                <w:rFonts w:ascii="Arial Unicode MS" w:hAnsi="Arial Unicode MS"/>
                <w:color w:val="595959"/>
                <w:sz w:val="18"/>
                <w:szCs w:val="18"/>
                <w:u w:color="595959"/>
                <w14:textOutline w14:w="12700" w14:cap="flat" w14:cmpd="sng" w14:algn="ctr">
                  <w14:noFill/>
                  <w14:prstDash w14:val="solid"/>
                  <w14:miter w14:lim="400000"/>
                </w14:textOutline>
              </w:rPr>
              <w:br/>
            </w:r>
            <w:r>
              <w:rPr>
                <w:rStyle w:val="None"/>
                <w:rFonts w:ascii="Arial" w:hAnsi="Arial"/>
                <w:i/>
                <w:iCs/>
                <w:color w:val="595959"/>
                <w:sz w:val="18"/>
                <w:szCs w:val="18"/>
                <w:u w:color="595959"/>
                <w14:textOutline w14:w="12700" w14:cap="flat" w14:cmpd="sng" w14:algn="ctr">
                  <w14:noFill/>
                  <w14:prstDash w14:val="solid"/>
                  <w14:miter w14:lim="400000"/>
                </w14:textOutline>
              </w:rPr>
              <w:t>If required, staggered arrival times will be used for regular members</w:t>
            </w:r>
          </w:p>
          <w:p w:rsidR="00D77535" w:rsidRDefault="00D77535">
            <w:pPr>
              <w:pStyle w:val="Body"/>
            </w:pPr>
          </w:p>
        </w:tc>
      </w:tr>
      <w:tr w:rsidR="00D77535">
        <w:tblPrEx>
          <w:shd w:val="clear" w:color="auto" w:fill="CED7E7"/>
        </w:tblPrEx>
        <w:trPr>
          <w:trHeight w:val="1591"/>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201547"/>
                <w:sz w:val="18"/>
                <w:szCs w:val="18"/>
                <w:u w:color="201547"/>
              </w:rPr>
              <w:t xml:space="preserve">Provide training to staff on physical distancing expectations while working and </w:t>
            </w:r>
            <w:proofErr w:type="spellStart"/>
            <w:r>
              <w:rPr>
                <w:rStyle w:val="None"/>
                <w:b/>
                <w:bCs/>
                <w:color w:val="201547"/>
                <w:sz w:val="18"/>
                <w:szCs w:val="18"/>
                <w:u w:color="201547"/>
              </w:rPr>
              <w:t>sociali</w:t>
            </w:r>
            <w:r>
              <w:rPr>
                <w:rStyle w:val="None"/>
                <w:b/>
                <w:bCs/>
                <w:color w:val="201547"/>
                <w:sz w:val="18"/>
                <w:szCs w:val="18"/>
                <w:u w:color="201547"/>
              </w:rPr>
              <w:t>sing</w:t>
            </w:r>
            <w:proofErr w:type="spellEnd"/>
            <w:r>
              <w:rPr>
                <w:rStyle w:val="None"/>
                <w:b/>
                <w:bCs/>
                <w:color w:val="201547"/>
                <w:sz w:val="18"/>
                <w:szCs w:val="18"/>
                <w:u w:color="201547"/>
              </w:rPr>
              <w:t xml:space="preserve"> (e.g. during lunchbreaks).</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17"/>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COVID Safe officer will run brief training session(s) with Priest-in-charge, Wardens, Parish Council, and volunteers. For efficiency, these sessions will use materials from DHHS an</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d cover the following topics: basics of COVID-19; Proper wearing of masks; Handwashing and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sanitising</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Basics of physical distancing; record keeping and reporting; review of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Plan.</w:t>
            </w:r>
          </w:p>
        </w:tc>
      </w:tr>
      <w:tr w:rsidR="00D77535">
        <w:tblPrEx>
          <w:shd w:val="clear" w:color="auto" w:fill="CED7E7"/>
        </w:tblPrEx>
        <w:trPr>
          <w:trHeight w:val="1591"/>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after="0" w:line="240" w:lineRule="auto"/>
            </w:pPr>
            <w:r>
              <w:rPr>
                <w:rStyle w:val="None"/>
                <w:sz w:val="18"/>
                <w:szCs w:val="18"/>
              </w:rPr>
              <w:t>Review delivery protocols to limit contact between delivery drivers and staff.</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rPr>
                <w:rStyle w:val="None"/>
                <w:rFonts w:ascii="Arial" w:eastAsia="Arial" w:hAnsi="Arial" w:cs="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SAM does not send or receive deliveries. However, t</w:t>
            </w:r>
            <w:r>
              <w:rPr>
                <w:rStyle w:val="None"/>
                <w:rFonts w:ascii="Arial" w:hAnsi="Arial"/>
                <w:i/>
                <w:iCs/>
                <w:color w:val="7F7F7F"/>
                <w:sz w:val="18"/>
                <w:szCs w:val="18"/>
                <w:u w:color="7F7F7F"/>
                <w14:textOutline w14:w="12700" w14:cap="flat" w14:cmpd="sng" w14:algn="ctr">
                  <w14:noFill/>
                  <w14:prstDash w14:val="solid"/>
                  <w14:miter w14:lim="400000"/>
                </w14:textOutline>
              </w:rPr>
              <w:t>he following items are relevant:</w:t>
            </w:r>
          </w:p>
          <w:p w:rsidR="00D77535" w:rsidRDefault="00026E65">
            <w:pPr>
              <w:pStyle w:val="Body"/>
              <w:numPr>
                <w:ilvl w:val="0"/>
                <w:numId w:val="1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No SAM staff or volunteers to be prese</w:t>
            </w:r>
            <w:r>
              <w:rPr>
                <w:rStyle w:val="None"/>
                <w:rFonts w:ascii="Arial" w:hAnsi="Arial"/>
                <w:i/>
                <w:iCs/>
                <w:color w:val="7F7F7F"/>
                <w:sz w:val="18"/>
                <w:szCs w:val="18"/>
                <w:u w:color="7F7F7F"/>
                <w14:textOutline w14:w="12700" w14:cap="flat" w14:cmpd="sng" w14:algn="ctr">
                  <w14:noFill/>
                  <w14:prstDash w14:val="solid"/>
                  <w14:miter w14:lim="400000"/>
                </w14:textOutline>
              </w:rPr>
              <w:t>nt in church property during cleaning or while other specific tradespeople are working within the premises</w:t>
            </w:r>
          </w:p>
          <w:p w:rsidR="00D77535" w:rsidRDefault="00026E65">
            <w:pPr>
              <w:pStyle w:val="Body"/>
              <w:numPr>
                <w:ilvl w:val="0"/>
                <w:numId w:val="18"/>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A brief meeting is permitted at the start or finish of work to allow inspection or compliance activities, but these should be kept as brief as possible, follow physical distancing, and the sign-in/sign-out sheets used.</w:t>
            </w:r>
          </w:p>
        </w:tc>
      </w:tr>
      <w:tr w:rsidR="00D77535">
        <w:tblPrEx>
          <w:shd w:val="clear" w:color="auto" w:fill="CED7E7"/>
        </w:tblPrEx>
        <w:trPr>
          <w:trHeight w:val="1100"/>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after="0" w:line="240" w:lineRule="auto"/>
            </w:pPr>
            <w:r>
              <w:rPr>
                <w:rStyle w:val="None"/>
                <w:sz w:val="18"/>
                <w:szCs w:val="18"/>
              </w:rPr>
              <w:t>Review and update work rosters and timetables where possible to ensure temporal as well as physical distancing.</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rPr>
                <w:rStyle w:val="None"/>
                <w:rFonts w:ascii="Arial" w:eastAsia="Arial" w:hAnsi="Arial" w:cs="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SAM will ensure that multiple staff and/or volunteers are never onsite at the same time, with the following exceptions allowed:</w:t>
            </w:r>
          </w:p>
          <w:p w:rsidR="00D77535" w:rsidRDefault="00026E65">
            <w:pPr>
              <w:pStyle w:val="Body"/>
            </w:pPr>
            <w:r>
              <w:rPr>
                <w:rStyle w:val="None"/>
                <w:rFonts w:ascii="Arial" w:hAnsi="Arial"/>
                <w:i/>
                <w:iCs/>
                <w:color w:val="7F7F7F"/>
                <w:sz w:val="18"/>
                <w:szCs w:val="18"/>
                <w:u w:color="7F7F7F"/>
                <w14:textOutline w14:w="12700" w14:cap="flat" w14:cmpd="sng" w14:algn="ctr">
                  <w14:noFill/>
                  <w14:prstDash w14:val="solid"/>
                  <w14:miter w14:lim="400000"/>
                </w14:textOutline>
              </w:rPr>
              <w:t>When allowable Angela and Simone will meet together for a staff meeting or be on the site at the same time for service preparation and livestreaming.</w:t>
            </w:r>
          </w:p>
        </w:tc>
      </w:tr>
      <w:tr w:rsidR="00D77535">
        <w:tblPrEx>
          <w:shd w:val="clear" w:color="auto" w:fill="CED7E7"/>
        </w:tblPrEx>
        <w:trPr>
          <w:trHeight w:val="1591"/>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Heading4"/>
              <w:keepNext w:val="0"/>
              <w:keepLines w:val="0"/>
              <w:spacing w:before="0" w:after="0" w:line="240" w:lineRule="auto"/>
            </w:pPr>
            <w:r>
              <w:rPr>
                <w:rStyle w:val="None"/>
                <w:sz w:val="18"/>
                <w:szCs w:val="18"/>
              </w:rPr>
              <w:t>Where relevant, ensure clear and visible signage in areas that are open to the general public that specifies maximum occupancy of that space, as determined by the ‘</w:t>
            </w:r>
            <w:hyperlink r:id="rId11" w:history="1">
              <w:r>
                <w:rPr>
                  <w:rStyle w:val="Hyperlink1"/>
                </w:rPr>
                <w:t xml:space="preserve">four square </w:t>
              </w:r>
              <w:proofErr w:type="spellStart"/>
              <w:r>
                <w:rPr>
                  <w:rStyle w:val="Hyperlink1"/>
                </w:rPr>
                <w:t>metre</w:t>
              </w:r>
              <w:proofErr w:type="spellEnd"/>
              <w:r>
                <w:rPr>
                  <w:rStyle w:val="Hyperlink1"/>
                </w:rPr>
                <w:t xml:space="preserve">’ rule. </w:t>
              </w:r>
            </w:hyperlink>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pPr>
            <w:r>
              <w:rPr>
                <w:rStyle w:val="None"/>
                <w:rFonts w:ascii="Arial" w:hAnsi="Arial"/>
                <w:i/>
                <w:iCs/>
                <w:color w:val="7F7F7F"/>
                <w:sz w:val="18"/>
                <w:szCs w:val="18"/>
                <w:u w:color="7F7F7F"/>
                <w14:textOutline w14:w="12700" w14:cap="flat" w14:cmpd="sng" w14:algn="ctr">
                  <w14:noFill/>
                  <w14:prstDash w14:val="solid"/>
                  <w14:miter w14:lim="400000"/>
                </w14:textOutline>
              </w:rPr>
              <w:t>1. DHHS standard poster showing maximum occupancy will be displayed at the entrance to each separate space/room on the property.</w:t>
            </w:r>
            <w:r>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Pr>
                <w:rStyle w:val="None"/>
                <w:rFonts w:ascii="Arial" w:hAnsi="Arial"/>
                <w:i/>
                <w:iCs/>
                <w:color w:val="7F7F7F"/>
                <w:sz w:val="18"/>
                <w:szCs w:val="18"/>
                <w:u w:color="7F7F7F"/>
                <w14:textOutline w14:w="12700" w14:cap="flat" w14:cmpd="sng" w14:algn="ctr">
                  <w14:noFill/>
                  <w14:prstDash w14:val="solid"/>
                  <w14:miter w14:lim="400000"/>
                </w14:textOutline>
              </w:rPr>
              <w:t>The occupancy for each room will</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be calculated strictly using the </w:t>
            </w:r>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fo</w:t>
            </w:r>
            <w:r>
              <w:rPr>
                <w:rStyle w:val="None"/>
                <w:rFonts w:ascii="Arial" w:hAnsi="Arial"/>
                <w:i/>
                <w:iCs/>
                <w:color w:val="7F7F7F"/>
                <w:sz w:val="18"/>
                <w:szCs w:val="18"/>
                <w:u w:color="7F7F7F"/>
                <w14:textOutline w14:w="12700" w14:cap="flat" w14:cmpd="sng" w14:algn="ctr">
                  <w14:noFill/>
                  <w14:prstDash w14:val="solid"/>
                  <w14:miter w14:lim="400000"/>
                </w14:textOutline>
              </w:rPr>
              <w:t>ur square meter rule</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w:t>
            </w:r>
            <w:r>
              <w:rPr>
                <w:rStyle w:val="None"/>
                <w:rFonts w:ascii="Arial" w:hAnsi="Arial"/>
                <w:i/>
                <w:iCs/>
                <w:color w:val="7F7F7F"/>
                <w:sz w:val="18"/>
                <w:szCs w:val="18"/>
                <w:u w:color="7F7F7F"/>
                <w14:textOutline w14:w="12700" w14:cap="flat" w14:cmpd="sng" w14:algn="ctr">
                  <w14:noFill/>
                  <w14:prstDash w14:val="solid"/>
                  <w14:miter w14:lim="400000"/>
                </w14:textOutline>
              </w:rPr>
              <w:t>as defined by V</w:t>
            </w:r>
            <w:r>
              <w:rPr>
                <w:rStyle w:val="None"/>
                <w:rFonts w:ascii="Arial" w:hAnsi="Arial"/>
                <w:i/>
                <w:iCs/>
                <w:color w:val="7F7F7F"/>
                <w:sz w:val="18"/>
                <w:szCs w:val="18"/>
                <w:u w:color="7F7F7F"/>
                <w14:textOutline w14:w="12700" w14:cap="flat" w14:cmpd="sng" w14:algn="ctr">
                  <w14:noFill/>
                  <w14:prstDash w14:val="solid"/>
                  <w14:miter w14:lim="400000"/>
                </w14:textOutline>
              </w:rPr>
              <w:t>IC DHHS.</w:t>
            </w:r>
          </w:p>
        </w:tc>
      </w:tr>
    </w:tbl>
    <w:p w:rsidR="00D77535" w:rsidRDefault="00D77535">
      <w:pPr>
        <w:pStyle w:val="BodyA"/>
        <w:widowControl w:val="0"/>
        <w:ind w:left="108" w:hanging="108"/>
      </w:pPr>
    </w:p>
    <w:p w:rsidR="00D77535" w:rsidRDefault="00D77535">
      <w:pPr>
        <w:pStyle w:val="BodyA"/>
        <w:widowControl w:val="0"/>
      </w:pPr>
    </w:p>
    <w:p w:rsidR="00D77535" w:rsidRDefault="00026E65">
      <w:pPr>
        <w:pStyle w:val="BodyA"/>
      </w:pPr>
      <w:r>
        <w:rPr>
          <w:rStyle w:val="None"/>
          <w:rFonts w:ascii="Arial Unicode MS" w:eastAsia="Arial Unicode MS" w:hAnsi="Arial Unicode MS" w:cs="Arial Unicode MS"/>
        </w:rPr>
        <w:br w:type="page"/>
      </w:r>
    </w:p>
    <w:p w:rsidR="00D77535" w:rsidRDefault="00D77535">
      <w:pPr>
        <w:pStyle w:val="BodyA"/>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495"/>
        <w:gridCol w:w="6961"/>
      </w:tblGrid>
      <w:tr w:rsidR="00D77535">
        <w:trPr>
          <w:trHeight w:val="219"/>
          <w:tblHeader/>
        </w:trPr>
        <w:tc>
          <w:tcPr>
            <w:tcW w:w="3495" w:type="dxa"/>
            <w:tcBorders>
              <w:top w:val="single" w:sz="4" w:space="0" w:color="000000"/>
              <w:left w:val="single" w:sz="4" w:space="0" w:color="000000"/>
              <w:bottom w:val="single" w:sz="4" w:space="0" w:color="000000"/>
              <w:right w:val="nil"/>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Guidance</w:t>
            </w:r>
          </w:p>
        </w:tc>
        <w:tc>
          <w:tcPr>
            <w:tcW w:w="6961" w:type="dxa"/>
            <w:tcBorders>
              <w:top w:val="nil"/>
              <w:left w:val="nil"/>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Action to ensure effective record keeping</w:t>
            </w:r>
          </w:p>
        </w:tc>
      </w:tr>
      <w:tr w:rsidR="00D77535">
        <w:tblPrEx>
          <w:shd w:val="clear" w:color="auto" w:fill="CED7E7"/>
        </w:tblPrEx>
        <w:trPr>
          <w:trHeight w:val="215"/>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E6E2F6"/>
            <w:tcMar>
              <w:top w:w="80" w:type="dxa"/>
              <w:left w:w="80" w:type="dxa"/>
              <w:bottom w:w="80" w:type="dxa"/>
              <w:right w:w="80" w:type="dxa"/>
            </w:tcMar>
            <w:vAlign w:val="center"/>
          </w:tcPr>
          <w:p w:rsidR="00D77535" w:rsidRDefault="00026E65">
            <w:pPr>
              <w:pStyle w:val="BodyA"/>
            </w:pPr>
            <w:r>
              <w:rPr>
                <w:rStyle w:val="None"/>
                <w:rFonts w:ascii="Arial" w:hAnsi="Arial"/>
                <w:b/>
                <w:bCs/>
                <w:color w:val="201547"/>
                <w:sz w:val="18"/>
                <w:szCs w:val="18"/>
                <w:u w:color="201547"/>
              </w:rPr>
              <w:t>Record keeping</w:t>
            </w:r>
          </w:p>
        </w:tc>
      </w:tr>
      <w:tr w:rsidR="00D77535">
        <w:tblPrEx>
          <w:shd w:val="clear" w:color="auto" w:fill="CED7E7"/>
        </w:tblPrEx>
        <w:trPr>
          <w:trHeight w:val="3036"/>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Text"/>
              <w:spacing w:before="0" w:after="0" w:line="240" w:lineRule="auto"/>
              <w:rPr>
                <w:rStyle w:val="None"/>
                <w:rFonts w:ascii="Arial" w:eastAsia="Arial" w:hAnsi="Arial" w:cs="Arial"/>
                <w:b/>
                <w:bCs/>
                <w:color w:val="201547"/>
                <w:sz w:val="18"/>
                <w:szCs w:val="18"/>
                <w:u w:color="201547"/>
              </w:rPr>
            </w:pPr>
            <w:r>
              <w:rPr>
                <w:rStyle w:val="None"/>
                <w:rFonts w:ascii="Arial" w:hAnsi="Arial"/>
                <w:b/>
                <w:bCs/>
                <w:color w:val="201547"/>
                <w:sz w:val="18"/>
                <w:szCs w:val="18"/>
                <w:u w:color="201547"/>
              </w:rPr>
              <w:t xml:space="preserve">Establish a process to record the attendance of </w:t>
            </w:r>
            <w:r>
              <w:rPr>
                <w:rStyle w:val="None"/>
                <w:rFonts w:ascii="Arial" w:hAnsi="Arial"/>
                <w:b/>
                <w:bCs/>
                <w:sz w:val="18"/>
                <w:szCs w:val="18"/>
              </w:rPr>
              <w:t>workers,</w:t>
            </w:r>
            <w:r>
              <w:rPr>
                <w:rStyle w:val="None"/>
                <w:rFonts w:ascii="Arial" w:hAnsi="Arial"/>
                <w:b/>
                <w:bCs/>
                <w:color w:val="201547"/>
                <w:sz w:val="18"/>
                <w:szCs w:val="18"/>
                <w:u w:color="201547"/>
              </w:rPr>
              <w:t xml:space="preserve"> customers, clients, visitors and workplace inspectors, delivery drivers. This information will assist employers to identify close contacts. </w:t>
            </w:r>
          </w:p>
          <w:p w:rsidR="00D77535" w:rsidRDefault="00D77535">
            <w:pPr>
              <w:pStyle w:val="BodyText"/>
              <w:spacing w:before="0" w:after="0" w:line="240" w:lineRule="auto"/>
              <w:rPr>
                <w:rStyle w:val="None"/>
                <w:rFonts w:ascii="Arial" w:eastAsia="Arial" w:hAnsi="Arial" w:cs="Arial"/>
                <w:b/>
                <w:bCs/>
                <w:color w:val="201547"/>
                <w:sz w:val="18"/>
                <w:szCs w:val="18"/>
                <w:u w:color="201547"/>
              </w:rPr>
            </w:pPr>
          </w:p>
          <w:p w:rsidR="00D77535" w:rsidRDefault="00026E65">
            <w:pPr>
              <w:pStyle w:val="BodyText"/>
              <w:spacing w:before="0" w:after="0" w:line="240" w:lineRule="auto"/>
              <w:rPr>
                <w:rStyle w:val="None"/>
                <w:rFonts w:ascii="Arial" w:eastAsia="Arial" w:hAnsi="Arial" w:cs="Arial"/>
                <w:b/>
                <w:bCs/>
                <w:color w:val="0072CE"/>
                <w:sz w:val="18"/>
                <w:szCs w:val="18"/>
                <w:u w:color="0072CE"/>
              </w:rPr>
            </w:pPr>
            <w:r>
              <w:rPr>
                <w:rStyle w:val="None"/>
                <w:rFonts w:ascii="Arial" w:hAnsi="Arial"/>
                <w:b/>
                <w:bCs/>
                <w:color w:val="0072CE"/>
                <w:sz w:val="18"/>
                <w:szCs w:val="18"/>
                <w:u w:color="0072CE"/>
              </w:rPr>
              <w:t xml:space="preserve">Someone is assigned to record names and phone numbers of </w:t>
            </w:r>
            <w:r>
              <w:rPr>
                <w:rStyle w:val="None"/>
                <w:rFonts w:ascii="Arial" w:hAnsi="Arial"/>
                <w:b/>
                <w:bCs/>
                <w:color w:val="0072CE"/>
                <w:sz w:val="18"/>
                <w:szCs w:val="18"/>
                <w:u w:color="0072CE"/>
              </w:rPr>
              <w:t>attendees on arrival.</w:t>
            </w:r>
          </w:p>
          <w:p w:rsidR="00D77535" w:rsidRDefault="00D77535">
            <w:pPr>
              <w:pStyle w:val="BodyText"/>
              <w:spacing w:before="0" w:after="0" w:line="240" w:lineRule="auto"/>
              <w:rPr>
                <w:rStyle w:val="None"/>
                <w:rFonts w:ascii="Arial" w:eastAsia="Arial" w:hAnsi="Arial" w:cs="Arial"/>
                <w:b/>
                <w:bCs/>
                <w:color w:val="0072CE"/>
                <w:sz w:val="18"/>
                <w:szCs w:val="18"/>
                <w:u w:color="0072CE"/>
              </w:rPr>
            </w:pPr>
          </w:p>
          <w:p w:rsidR="00D77535" w:rsidRDefault="00026E65">
            <w:pPr>
              <w:pStyle w:val="BodyText"/>
              <w:spacing w:before="0" w:after="0" w:line="240" w:lineRule="auto"/>
            </w:pPr>
            <w:r>
              <w:rPr>
                <w:rStyle w:val="None"/>
                <w:rFonts w:ascii="Arial" w:hAnsi="Arial"/>
                <w:b/>
                <w:bCs/>
                <w:color w:val="0072CE"/>
                <w:sz w:val="18"/>
                <w:szCs w:val="18"/>
                <w:u w:color="0072CE"/>
              </w:rPr>
              <w:t>Someone is assigned to turn away people when the maximum number of people is reached.</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Text"/>
              <w:spacing w:before="0" w:after="0" w:line="240" w:lineRule="auto"/>
              <w:rPr>
                <w:rStyle w:val="None"/>
                <w:rFonts w:ascii="Arial" w:eastAsia="Arial" w:hAnsi="Arial" w:cs="Arial"/>
                <w:i/>
                <w:iCs/>
                <w:color w:val="7F7F7F"/>
                <w:sz w:val="18"/>
                <w:szCs w:val="18"/>
                <w:u w:color="0072CE"/>
              </w:rPr>
            </w:pPr>
            <w:r>
              <w:rPr>
                <w:rStyle w:val="None"/>
                <w:rFonts w:ascii="Arial" w:hAnsi="Arial"/>
                <w:i/>
                <w:iCs/>
                <w:color w:val="7F7F7F"/>
                <w:sz w:val="18"/>
                <w:szCs w:val="18"/>
                <w:u w:color="7F7F7F"/>
              </w:rPr>
              <w:t>Someone is assigned to record names and phone numbers of attendees on arrival.</w:t>
            </w:r>
          </w:p>
          <w:p w:rsidR="00D77535" w:rsidRDefault="00D77535">
            <w:pPr>
              <w:pStyle w:val="BodyText"/>
              <w:spacing w:before="0" w:after="0" w:line="240" w:lineRule="auto"/>
              <w:rPr>
                <w:rStyle w:val="None"/>
                <w:rFonts w:ascii="Arial" w:eastAsia="Arial" w:hAnsi="Arial" w:cs="Arial"/>
                <w:i/>
                <w:iCs/>
                <w:color w:val="7F7F7F"/>
                <w:sz w:val="18"/>
                <w:szCs w:val="18"/>
                <w:u w:color="7F7F7F"/>
              </w:rPr>
            </w:pPr>
          </w:p>
          <w:p w:rsidR="00D77535" w:rsidRDefault="00026E65">
            <w:pPr>
              <w:pStyle w:val="BodyText"/>
              <w:spacing w:before="0" w:after="0" w:line="240" w:lineRule="auto"/>
              <w:rPr>
                <w:rStyle w:val="None"/>
                <w:rFonts w:ascii="Arial" w:eastAsia="Arial" w:hAnsi="Arial" w:cs="Arial"/>
                <w:i/>
                <w:iCs/>
                <w:color w:val="7F7F7F"/>
                <w:sz w:val="18"/>
                <w:szCs w:val="18"/>
                <w:u w:color="7F7F7F"/>
              </w:rPr>
            </w:pPr>
            <w:r>
              <w:rPr>
                <w:rStyle w:val="None"/>
                <w:rFonts w:ascii="Arial" w:hAnsi="Arial"/>
                <w:i/>
                <w:iCs/>
                <w:color w:val="7F7F7F"/>
                <w:sz w:val="18"/>
                <w:szCs w:val="18"/>
                <w:u w:color="7F7F7F"/>
              </w:rPr>
              <w:t xml:space="preserve">Someone is assigned to turn away people when the maximum </w:t>
            </w:r>
            <w:r>
              <w:rPr>
                <w:rStyle w:val="None"/>
                <w:rFonts w:ascii="Arial" w:hAnsi="Arial"/>
                <w:i/>
                <w:iCs/>
                <w:color w:val="7F7F7F"/>
                <w:sz w:val="18"/>
                <w:szCs w:val="18"/>
                <w:u w:color="7F7F7F"/>
              </w:rPr>
              <w:t>number of people is reached.</w:t>
            </w:r>
          </w:p>
          <w:p w:rsidR="00D77535" w:rsidRDefault="00D77535">
            <w:pPr>
              <w:pStyle w:val="BodyText"/>
              <w:spacing w:before="0" w:after="0" w:line="240" w:lineRule="auto"/>
              <w:rPr>
                <w:rStyle w:val="None"/>
                <w:rFonts w:ascii="Arial" w:eastAsia="Arial" w:hAnsi="Arial" w:cs="Arial"/>
                <w:i/>
                <w:iCs/>
                <w:color w:val="7F7F7F"/>
                <w:sz w:val="18"/>
                <w:szCs w:val="18"/>
                <w:u w:color="7F7F7F"/>
              </w:rPr>
            </w:pPr>
          </w:p>
          <w:p w:rsidR="00D77535" w:rsidRDefault="0005666D">
            <w:pPr>
              <w:pStyle w:val="BodyText"/>
              <w:spacing w:before="0" w:after="0" w:line="240" w:lineRule="auto"/>
            </w:pPr>
            <w:r>
              <w:rPr>
                <w:rStyle w:val="None"/>
                <w:rFonts w:ascii="Arial" w:hAnsi="Arial"/>
                <w:i/>
                <w:iCs/>
                <w:color w:val="7F7F7F"/>
                <w:sz w:val="18"/>
                <w:szCs w:val="18"/>
                <w:u w:color="7F7F7F"/>
              </w:rPr>
              <w:t>We will use electronic registration and check in for services</w:t>
            </w:r>
          </w:p>
        </w:tc>
      </w:tr>
      <w:tr w:rsidR="00D77535">
        <w:tblPrEx>
          <w:shd w:val="clear" w:color="auto" w:fill="CED7E7"/>
        </w:tblPrEx>
        <w:trPr>
          <w:trHeight w:val="2063"/>
        </w:trPr>
        <w:tc>
          <w:tcPr>
            <w:tcW w:w="3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201547"/>
                <w:sz w:val="18"/>
                <w:szCs w:val="18"/>
                <w:u w:color="201547"/>
              </w:rPr>
              <w:t>Provide guidance to staff on the effective use of the workplace OHS reporting system (where available).</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pPr>
            <w:r>
              <w:rPr>
                <w:rStyle w:val="None"/>
                <w:rFonts w:ascii="Arial" w:hAnsi="Arial"/>
                <w:i/>
                <w:iCs/>
                <w:color w:val="7F7F7F"/>
                <w:sz w:val="18"/>
                <w:szCs w:val="18"/>
                <w:u w:color="7F7F7F"/>
                <w14:textOutline w14:w="12700" w14:cap="flat" w14:cmpd="sng" w14:algn="ctr">
                  <w14:noFill/>
                  <w14:prstDash w14:val="solid"/>
                  <w14:miter w14:lim="400000"/>
                </w14:textOutline>
              </w:rPr>
              <w:t>St Augustine</w:t>
            </w:r>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s does not have an online OHS report</w:t>
            </w:r>
            <w:r>
              <w:rPr>
                <w:rStyle w:val="None"/>
                <w:rFonts w:ascii="Arial" w:hAnsi="Arial"/>
                <w:i/>
                <w:iCs/>
                <w:color w:val="7F7F7F"/>
                <w:sz w:val="18"/>
                <w:szCs w:val="18"/>
                <w:u w:color="7F7F7F"/>
                <w14:textOutline w14:w="12700" w14:cap="flat" w14:cmpd="sng" w14:algn="ctr">
                  <w14:noFill/>
                  <w14:prstDash w14:val="solid"/>
                  <w14:miter w14:lim="400000"/>
                </w14:textOutline>
              </w:rPr>
              <w:t>ing or tracking tool - however, the following measures are in place and will be used to identify, track, rectify any OHS issues arising - whether related to COVID risks or other hazards</w:t>
            </w:r>
          </w:p>
        </w:tc>
      </w:tr>
    </w:tbl>
    <w:p w:rsidR="00D77535" w:rsidRDefault="00D77535">
      <w:pPr>
        <w:pStyle w:val="BodyA"/>
        <w:widowControl w:val="0"/>
        <w:ind w:left="108" w:hanging="108"/>
      </w:pPr>
    </w:p>
    <w:p w:rsidR="00D77535" w:rsidRDefault="00D77535">
      <w:pPr>
        <w:pStyle w:val="BodyA"/>
        <w:widowControl w:val="0"/>
      </w:pPr>
    </w:p>
    <w:p w:rsidR="00D77535" w:rsidRDefault="00D77535">
      <w:pPr>
        <w:pStyle w:val="BodyA"/>
      </w:pPr>
    </w:p>
    <w:p w:rsidR="00D77535" w:rsidRDefault="00D77535">
      <w:pPr>
        <w:pStyle w:val="BodyA"/>
      </w:pPr>
    </w:p>
    <w:tbl>
      <w:tblPr>
        <w:tblW w:w="10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407"/>
        <w:gridCol w:w="6791"/>
      </w:tblGrid>
      <w:tr w:rsidR="00D77535">
        <w:trPr>
          <w:trHeight w:val="214"/>
          <w:tblHeader/>
        </w:trPr>
        <w:tc>
          <w:tcPr>
            <w:tcW w:w="3407" w:type="dxa"/>
            <w:tcBorders>
              <w:top w:val="single" w:sz="4" w:space="0" w:color="000000"/>
              <w:left w:val="single" w:sz="4" w:space="0" w:color="000000"/>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Guidance</w:t>
            </w:r>
          </w:p>
        </w:tc>
        <w:tc>
          <w:tcPr>
            <w:tcW w:w="6790" w:type="dxa"/>
            <w:tcBorders>
              <w:top w:val="single" w:sz="4" w:space="0" w:color="000000"/>
              <w:left w:val="single" w:sz="4" w:space="0" w:color="000000"/>
              <w:bottom w:val="single" w:sz="4" w:space="0" w:color="000000"/>
              <w:right w:val="single" w:sz="4" w:space="0" w:color="000000"/>
            </w:tcBorders>
            <w:shd w:val="clear" w:color="auto" w:fill="201547"/>
            <w:tcMar>
              <w:top w:w="80" w:type="dxa"/>
              <w:left w:w="80" w:type="dxa"/>
              <w:bottom w:w="80" w:type="dxa"/>
              <w:right w:w="80" w:type="dxa"/>
            </w:tcMar>
          </w:tcPr>
          <w:p w:rsidR="00D77535" w:rsidRDefault="00026E65">
            <w:pPr>
              <w:pStyle w:val="BodyText"/>
              <w:spacing w:before="40" w:after="40" w:line="240" w:lineRule="auto"/>
              <w:jc w:val="both"/>
            </w:pPr>
            <w:r>
              <w:rPr>
                <w:rStyle w:val="None"/>
                <w:rFonts w:ascii="Arial" w:hAnsi="Arial"/>
                <w:b/>
                <w:bCs/>
                <w:color w:val="FFFFFF"/>
                <w:sz w:val="18"/>
                <w:szCs w:val="18"/>
                <w:u w:color="FFFFFF"/>
              </w:rPr>
              <w:t>Action to prepare for your response</w:t>
            </w:r>
          </w:p>
        </w:tc>
      </w:tr>
      <w:tr w:rsidR="00D77535">
        <w:tblPrEx>
          <w:shd w:val="clear" w:color="auto" w:fill="CED7E7"/>
        </w:tblPrEx>
        <w:trPr>
          <w:trHeight w:val="214"/>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E6E2F6"/>
            <w:tcMar>
              <w:top w:w="80" w:type="dxa"/>
              <w:left w:w="80" w:type="dxa"/>
              <w:bottom w:w="80" w:type="dxa"/>
              <w:right w:w="80" w:type="dxa"/>
            </w:tcMar>
            <w:vAlign w:val="center"/>
          </w:tcPr>
          <w:p w:rsidR="00D77535" w:rsidRDefault="00026E65">
            <w:pPr>
              <w:pStyle w:val="BodyA"/>
            </w:pPr>
            <w:r>
              <w:rPr>
                <w:rStyle w:val="None"/>
                <w:rFonts w:ascii="Arial" w:hAnsi="Arial"/>
                <w:b/>
                <w:bCs/>
                <w:color w:val="201547"/>
                <w:sz w:val="18"/>
                <w:szCs w:val="18"/>
                <w:u w:color="201547"/>
              </w:rPr>
              <w:t xml:space="preserve">Preparing your response to a suspected or confirmed COVID-19 case </w:t>
            </w:r>
          </w:p>
        </w:tc>
      </w:tr>
      <w:tr w:rsidR="00D77535">
        <w:tblPrEx>
          <w:shd w:val="clear" w:color="auto" w:fill="CED7E7"/>
        </w:tblPrEx>
        <w:trPr>
          <w:trHeight w:val="2214"/>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rPr>
                <w:rStyle w:val="None"/>
                <w:b/>
                <w:bCs/>
                <w:color w:val="201547"/>
                <w:sz w:val="18"/>
                <w:szCs w:val="18"/>
                <w:u w:color="201547"/>
              </w:rPr>
            </w:pPr>
            <w:r>
              <w:rPr>
                <w:rStyle w:val="None"/>
                <w:b/>
                <w:bCs/>
                <w:color w:val="201547"/>
                <w:sz w:val="18"/>
                <w:szCs w:val="18"/>
                <w:u w:color="201547"/>
              </w:rPr>
              <w:t xml:space="preserve">Prepare or update your business continuity plan to consider the impacts of an outbreak and </w:t>
            </w:r>
            <w:r>
              <w:rPr>
                <w:rStyle w:val="None"/>
                <w:b/>
                <w:bCs/>
                <w:color w:val="201547"/>
                <w:sz w:val="18"/>
                <w:szCs w:val="18"/>
                <w:u w:color="201547"/>
              </w:rPr>
              <w:t>potential closure of the workplace.</w:t>
            </w:r>
          </w:p>
          <w:p w:rsidR="00D77535" w:rsidRDefault="00D77535">
            <w:pPr>
              <w:pStyle w:val="DHHSbullet1"/>
              <w:spacing w:after="0" w:line="240" w:lineRule="auto"/>
              <w:rPr>
                <w:rStyle w:val="None"/>
                <w:b/>
                <w:bCs/>
                <w:color w:val="201547"/>
                <w:sz w:val="18"/>
                <w:szCs w:val="18"/>
                <w:u w:color="201547"/>
              </w:rPr>
            </w:pPr>
          </w:p>
          <w:p w:rsidR="00D77535" w:rsidRDefault="00026E65">
            <w:pPr>
              <w:pStyle w:val="DHHSbullet1"/>
              <w:spacing w:after="0" w:line="240" w:lineRule="auto"/>
            </w:pPr>
            <w:r>
              <w:rPr>
                <w:rStyle w:val="None"/>
                <w:b/>
                <w:bCs/>
                <w:color w:val="0072CE"/>
                <w:sz w:val="18"/>
                <w:szCs w:val="18"/>
                <w:u w:color="0072CE"/>
              </w:rPr>
              <w:t xml:space="preserve">The COVID-safe </w:t>
            </w:r>
            <w:proofErr w:type="spellStart"/>
            <w:r>
              <w:rPr>
                <w:rStyle w:val="None"/>
                <w:b/>
                <w:bCs/>
                <w:color w:val="0072CE"/>
                <w:sz w:val="18"/>
                <w:szCs w:val="18"/>
                <w:u w:color="0072CE"/>
              </w:rPr>
              <w:t>fficer</w:t>
            </w:r>
            <w:proofErr w:type="spellEnd"/>
            <w:r>
              <w:rPr>
                <w:rStyle w:val="None"/>
                <w:b/>
                <w:bCs/>
                <w:color w:val="0072CE"/>
                <w:sz w:val="18"/>
                <w:szCs w:val="18"/>
                <w:u w:color="0072CE"/>
              </w:rPr>
              <w:t xml:space="preserve"> will promptly report any incident to the bishop, close the premises and follow measures as required by government guidance.</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19"/>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SAM will have a flowchart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summarising</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the response for any reported instances of a confirmed case of COVID being present at a service or event - available on request.</w:t>
            </w:r>
          </w:p>
          <w:p w:rsidR="00D77535" w:rsidRDefault="00026E65">
            <w:pPr>
              <w:pStyle w:val="Body"/>
              <w:numPr>
                <w:ilvl w:val="0"/>
                <w:numId w:val="19"/>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The process outlined satisfies both VIC DHHS minimum requirements and Diocesan requi</w:t>
            </w:r>
            <w:r>
              <w:rPr>
                <w:rStyle w:val="None"/>
                <w:rFonts w:ascii="Arial" w:hAnsi="Arial"/>
                <w:i/>
                <w:iCs/>
                <w:color w:val="7F7F7F"/>
                <w:sz w:val="18"/>
                <w:szCs w:val="18"/>
                <w:u w:color="7F7F7F"/>
                <w14:textOutline w14:w="12700" w14:cap="flat" w14:cmpd="sng" w14:algn="ctr">
                  <w14:noFill/>
                  <w14:prstDash w14:val="solid"/>
                  <w14:miter w14:lim="400000"/>
                </w14:textOutline>
              </w:rPr>
              <w:t>rements</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201547"/>
                <w:sz w:val="18"/>
                <w:szCs w:val="18"/>
                <w:u w:color="201547"/>
              </w:rPr>
              <w:t>Prepare to identify close contacts and providing staff and visitor records to support contact tracing.</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D77535">
            <w:pPr>
              <w:pStyle w:val="Body"/>
              <w:rPr>
                <w:rStyle w:val="None"/>
              </w:rPr>
            </w:pPr>
          </w:p>
          <w:p w:rsidR="00D77535" w:rsidRDefault="00026E65">
            <w:pPr>
              <w:pStyle w:val="Body"/>
            </w:pP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Officer will work with Priest-in-Charge and Wardens to collate and confirm attendance records</w:t>
            </w:r>
            <w:r w:rsidR="0005666D">
              <w:rPr>
                <w:rStyle w:val="None"/>
                <w:rFonts w:ascii="Arial" w:hAnsi="Arial"/>
                <w:i/>
                <w:iCs/>
                <w:color w:val="7F7F7F"/>
                <w:sz w:val="18"/>
                <w:szCs w:val="18"/>
                <w:u w:color="7F7F7F"/>
                <w14:textOutline w14:w="12700" w14:cap="flat" w14:cmpd="sng" w14:algn="ctr">
                  <w14:noFill/>
                  <w14:prstDash w14:val="solid"/>
                  <w14:miter w14:lim="400000"/>
                </w14:textOutline>
              </w:rPr>
              <w:t>. Both with paper copies and online check in for services</w:t>
            </w:r>
          </w:p>
        </w:tc>
      </w:tr>
      <w:tr w:rsidR="00D77535">
        <w:tblPrEx>
          <w:shd w:val="clear" w:color="auto" w:fill="CED7E7"/>
        </w:tblPrEx>
        <w:trPr>
          <w:trHeight w:val="1804"/>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D77535">
            <w:pPr>
              <w:pStyle w:val="DHHSbullet1"/>
              <w:spacing w:after="0" w:line="240" w:lineRule="auto"/>
              <w:rPr>
                <w:rStyle w:val="None"/>
                <w:b/>
                <w:bCs/>
                <w:color w:val="201547"/>
                <w:sz w:val="18"/>
                <w:szCs w:val="18"/>
                <w:u w:color="201547"/>
              </w:rPr>
            </w:pPr>
          </w:p>
          <w:p w:rsidR="00D77535" w:rsidRDefault="00026E65">
            <w:pPr>
              <w:pStyle w:val="DHHSbullet1"/>
              <w:spacing w:after="0" w:line="240" w:lineRule="auto"/>
            </w:pPr>
            <w:r>
              <w:rPr>
                <w:rStyle w:val="None"/>
                <w:b/>
                <w:bCs/>
                <w:color w:val="201547"/>
                <w:sz w:val="18"/>
                <w:szCs w:val="18"/>
                <w:u w:color="201547"/>
              </w:rPr>
              <w:t xml:space="preserve">Prepare to assess whether the workplace or parts of the workplace must be closed. Prepare to undertake cleaning and disinfection at your business premises. </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D77535">
            <w:pPr>
              <w:pStyle w:val="Body"/>
              <w:rPr>
                <w:rStyle w:val="None"/>
              </w:rPr>
            </w:pPr>
          </w:p>
          <w:p w:rsidR="00D77535" w:rsidRDefault="00026E65">
            <w:pPr>
              <w:pStyle w:val="Body"/>
              <w:rPr>
                <w:rStyle w:val="None"/>
              </w:rPr>
            </w:pPr>
            <w:r>
              <w:rPr>
                <w:rStyle w:val="None"/>
                <w:rFonts w:ascii="Arial" w:hAnsi="Arial"/>
                <w:i/>
                <w:iCs/>
                <w:color w:val="7F7F7F"/>
                <w:sz w:val="18"/>
                <w:szCs w:val="18"/>
                <w:u w:color="7F7F7F"/>
                <w14:textOutline w14:w="12700" w14:cap="flat" w14:cmpd="sng" w14:algn="ctr">
                  <w14:noFill/>
                  <w14:prstDash w14:val="solid"/>
                  <w14:miter w14:lim="400000"/>
                </w14:textOutline>
              </w:rPr>
              <w:t>Upon reporting of suspected or confirmed case, all people using property must be notified to not use SAM property until further notice</w:t>
            </w:r>
          </w:p>
          <w:p w:rsidR="00D77535" w:rsidRDefault="00D77535">
            <w:pPr>
              <w:pStyle w:val="Body"/>
              <w:rPr>
                <w:rStyle w:val="None"/>
              </w:rPr>
            </w:pPr>
          </w:p>
          <w:p w:rsidR="00D77535" w:rsidRDefault="00026E65">
            <w:pPr>
              <w:pStyle w:val="Body"/>
            </w:pPr>
            <w:r>
              <w:rPr>
                <w:rStyle w:val="None"/>
                <w:rFonts w:ascii="Arial" w:hAnsi="Arial"/>
                <w:i/>
                <w:iCs/>
                <w:color w:val="7F7F7F"/>
                <w:sz w:val="18"/>
                <w:szCs w:val="18"/>
                <w:u w:color="7F7F7F"/>
                <w14:textOutline w14:w="12700" w14:cap="flat" w14:cmpd="sng" w14:algn="ctr">
                  <w14:noFill/>
                  <w14:prstDash w14:val="solid"/>
                  <w14:miter w14:lim="400000"/>
                </w14:textOutline>
              </w:rPr>
              <w:t>If cleaning has not taken place since reported case was at SAM, cleaning must be undertaking ASAP. Cleaning following suspected or reported case will be discussed with professional cleaning provider.</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201547"/>
                <w:sz w:val="18"/>
                <w:szCs w:val="18"/>
                <w:u w:color="201547"/>
              </w:rPr>
              <w:t>Prepare for how you will manage a suspected or confirmed case in a worker during work hours.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5666D">
            <w:pPr>
              <w:pStyle w:val="Body"/>
            </w:pPr>
            <w:r>
              <w:rPr>
                <w:rStyle w:val="None"/>
                <w:rFonts w:ascii="Arial Unicode MS" w:hAnsi="Arial Unicode MS"/>
                <w:color w:val="7F7F7F"/>
                <w:sz w:val="18"/>
                <w:szCs w:val="18"/>
                <w:u w:color="7F7F7F"/>
                <w14:textOutline w14:w="12700" w14:cap="flat" w14:cmpd="sng" w14:algn="ctr">
                  <w14:noFill/>
                  <w14:prstDash w14:val="solid"/>
                  <w14:miter w14:lim="400000"/>
                </w14:textOutline>
              </w:rPr>
              <w:t xml:space="preserve">The Bishop and DHHS will be contacted as soon as such an event </w:t>
            </w:r>
            <w:proofErr w:type="gramStart"/>
            <w:r>
              <w:rPr>
                <w:rStyle w:val="None"/>
                <w:rFonts w:ascii="Arial Unicode MS" w:hAnsi="Arial Unicode MS"/>
                <w:color w:val="7F7F7F"/>
                <w:sz w:val="18"/>
                <w:szCs w:val="18"/>
                <w:u w:color="7F7F7F"/>
                <w14:textOutline w14:w="12700" w14:cap="flat" w14:cmpd="sng" w14:algn="ctr">
                  <w14:noFill/>
                  <w14:prstDash w14:val="solid"/>
                  <w14:miter w14:lim="400000"/>
                </w14:textOutline>
              </w:rPr>
              <w:t>is</w:t>
            </w:r>
            <w:proofErr w:type="gramEnd"/>
            <w:r>
              <w:rPr>
                <w:rStyle w:val="None"/>
                <w:rFonts w:ascii="Arial Unicode MS" w:hAnsi="Arial Unicode MS"/>
                <w:color w:val="7F7F7F"/>
                <w:sz w:val="18"/>
                <w:szCs w:val="18"/>
                <w:u w:color="7F7F7F"/>
                <w14:textOutline w14:w="12700" w14:cap="flat" w14:cmpd="sng" w14:algn="ctr">
                  <w14:noFill/>
                  <w14:prstDash w14:val="solid"/>
                  <w14:miter w14:lim="400000"/>
                </w14:textOutline>
              </w:rPr>
              <w:t xml:space="preserve"> discovered.</w:t>
            </w:r>
            <w:r w:rsidR="00026E65">
              <w:rPr>
                <w:rStyle w:val="None"/>
                <w:rFonts w:ascii="Arial Unicode MS" w:hAnsi="Arial Unicode MS"/>
                <w:color w:val="7F7F7F"/>
                <w:sz w:val="18"/>
                <w:szCs w:val="18"/>
                <w:u w:color="7F7F7F"/>
                <w14:textOutline w14:w="12700" w14:cap="flat" w14:cmpd="sng" w14:algn="ctr">
                  <w14:noFill/>
                  <w14:prstDash w14:val="solid"/>
                  <w14:miter w14:lim="400000"/>
                </w14:textOutline>
              </w:rPr>
              <w:br/>
            </w:r>
            <w:r w:rsidR="00026E65">
              <w:rPr>
                <w:rStyle w:val="None"/>
                <w:rFonts w:ascii="Arial" w:hAnsi="Arial"/>
                <w:i/>
                <w:iCs/>
                <w:color w:val="7F7F7F"/>
                <w:sz w:val="18"/>
                <w:szCs w:val="18"/>
                <w:u w:color="7F7F7F"/>
                <w14:textOutline w14:w="12700" w14:cap="flat" w14:cmpd="sng" w14:algn="ctr">
                  <w14:noFill/>
                  <w14:prstDash w14:val="solid"/>
                  <w14:miter w14:lim="400000"/>
                </w14:textOutline>
              </w:rPr>
              <w:t>For all suspected or confirmed cases, all events or services will be halted at SAM and any home groups until full tracing has been completed a</w:t>
            </w:r>
            <w:r w:rsidR="00026E65">
              <w:rPr>
                <w:rStyle w:val="None"/>
                <w:rFonts w:ascii="Arial" w:hAnsi="Arial"/>
                <w:i/>
                <w:iCs/>
                <w:color w:val="7F7F7F"/>
                <w:sz w:val="18"/>
                <w:szCs w:val="18"/>
                <w:u w:color="7F7F7F"/>
                <w14:textOutline w14:w="12700" w14:cap="flat" w14:cmpd="sng" w14:algn="ctr">
                  <w14:noFill/>
                  <w14:prstDash w14:val="solid"/>
                  <w14:miter w14:lim="400000"/>
                </w14:textOutline>
              </w:rPr>
              <w:t>nd approval to resume events/services is granted by both Diocese and DHHS</w:t>
            </w:r>
            <w:r w:rsidR="00026E65">
              <w:rPr>
                <w:rStyle w:val="None"/>
                <w:rFonts w:ascii="Arial Unicode MS" w:hAnsi="Arial Unicode MS"/>
                <w:color w:val="7F7F7F"/>
                <w:sz w:val="18"/>
                <w:szCs w:val="18"/>
                <w:u w:color="7F7F7F"/>
                <w14:textOutline w14:w="12700" w14:cap="flat" w14:cmpd="sng" w14:algn="ctr">
                  <w14:noFill/>
                  <w14:prstDash w14:val="solid"/>
                  <w14:miter w14:lim="400000"/>
                </w14:textOutline>
              </w:rPr>
              <w:br/>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201547"/>
                <w:sz w:val="18"/>
                <w:szCs w:val="18"/>
                <w:u w:color="201547"/>
              </w:rPr>
              <w:t xml:space="preserve">Prepare to notify workers and site </w:t>
            </w:r>
            <w:r>
              <w:rPr>
                <w:rStyle w:val="None"/>
                <w:b/>
                <w:bCs/>
                <w:color w:val="201547"/>
                <w:sz w:val="18"/>
                <w:szCs w:val="18"/>
                <w:u w:color="201547"/>
              </w:rPr>
              <w:t>visitors (including close contacts).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pPr>
            <w:r>
              <w:rPr>
                <w:rStyle w:val="None"/>
                <w:rFonts w:ascii="Arial" w:hAnsi="Arial"/>
                <w:i/>
                <w:iCs/>
                <w:color w:val="7F7F7F"/>
                <w:sz w:val="18"/>
                <w:szCs w:val="18"/>
                <w:u w:color="7F7F7F"/>
                <w14:textOutline w14:w="12700" w14:cap="flat" w14:cmpd="sng" w14:algn="ctr">
                  <w14:noFill/>
                  <w14:prstDash w14:val="solid"/>
                  <w14:miter w14:lim="400000"/>
                </w14:textOutline>
              </w:rPr>
              <w:t>A</w:t>
            </w:r>
            <w:r>
              <w:rPr>
                <w:rStyle w:val="None"/>
                <w:rFonts w:ascii="Arial" w:hAnsi="Arial"/>
                <w:i/>
                <w:iCs/>
                <w:color w:val="7F7F7F"/>
                <w:sz w:val="18"/>
                <w:szCs w:val="18"/>
                <w:u w:color="7F7F7F"/>
                <w14:textOutline w14:w="12700" w14:cap="flat" w14:cmpd="sng" w14:algn="ctr">
                  <w14:noFill/>
                  <w14:prstDash w14:val="solid"/>
                  <w14:miter w14:lim="400000"/>
                </w14:textOutline>
              </w:rPr>
              <w:t>ny confirmed or suspected contacts of the confirmed o</w:t>
            </w:r>
            <w:r>
              <w:rPr>
                <w:rStyle w:val="None"/>
                <w:rFonts w:ascii="Arial" w:hAnsi="Arial"/>
                <w:i/>
                <w:iCs/>
                <w:color w:val="7F7F7F"/>
                <w:sz w:val="18"/>
                <w:szCs w:val="18"/>
                <w:u w:color="7F7F7F"/>
                <w14:textOutline w14:w="12700" w14:cap="flat" w14:cmpd="sng" w14:algn="ctr">
                  <w14:noFill/>
                  <w14:prstDash w14:val="solid"/>
                  <w14:miter w14:lim="400000"/>
                </w14:textOutline>
              </w:rPr>
              <w:t>r suspected case will be notified</w:t>
            </w:r>
            <w:r w:rsidR="00F003DF">
              <w:rPr>
                <w:rStyle w:val="None"/>
                <w:rFonts w:ascii="Arial" w:hAnsi="Arial"/>
                <w:i/>
                <w:iCs/>
                <w:color w:val="7F7F7F"/>
                <w:sz w:val="18"/>
                <w:szCs w:val="18"/>
                <w:u w:color="7F7F7F"/>
                <w14:textOutline w14:w="12700" w14:cap="flat" w14:cmpd="sng" w14:algn="ctr">
                  <w14:noFill/>
                  <w14:prstDash w14:val="solid"/>
                  <w14:miter w14:lim="400000"/>
                </w14:textOutline>
              </w:rPr>
              <w:t xml:space="preserve"> in line with DHHS and Diocesan recommendations. The St Augustine’s </w:t>
            </w:r>
            <w:proofErr w:type="spellStart"/>
            <w:r w:rsidR="00F003DF">
              <w:rPr>
                <w:rStyle w:val="None"/>
                <w:rFonts w:ascii="Arial" w:hAnsi="Arial"/>
                <w:i/>
                <w:iCs/>
                <w:color w:val="7F7F7F"/>
                <w:sz w:val="18"/>
                <w:szCs w:val="18"/>
                <w:u w:color="7F7F7F"/>
                <w14:textOutline w14:w="12700" w14:cap="flat" w14:cmpd="sng" w14:algn="ctr">
                  <w14:noFill/>
                  <w14:prstDash w14:val="solid"/>
                  <w14:miter w14:lim="400000"/>
                </w14:textOutline>
              </w:rPr>
              <w:t>Emessenger</w:t>
            </w:r>
            <w:proofErr w:type="spellEnd"/>
            <w:r w:rsidR="00F003DF">
              <w:rPr>
                <w:rStyle w:val="None"/>
                <w:rFonts w:ascii="Arial" w:hAnsi="Arial"/>
                <w:i/>
                <w:iCs/>
                <w:color w:val="7F7F7F"/>
                <w:sz w:val="18"/>
                <w:szCs w:val="18"/>
                <w:u w:color="7F7F7F"/>
                <w14:textOutline w14:w="12700" w14:cap="flat" w14:cmpd="sng" w14:algn="ctr">
                  <w14:noFill/>
                  <w14:prstDash w14:val="solid"/>
                  <w14:miter w14:lim="400000"/>
                </w14:textOutline>
              </w:rPr>
              <w:t xml:space="preserve"> will also be utilized to share information</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201547"/>
                <w:sz w:val="18"/>
                <w:szCs w:val="18"/>
                <w:u w:color="201547"/>
              </w:rPr>
              <w:t>Prepare to immediately notify WorkSafe Victoria on 13 23 60 if you have a confirmed COVID-19 case at your workp</w:t>
            </w:r>
            <w:r>
              <w:rPr>
                <w:rStyle w:val="None"/>
                <w:b/>
                <w:bCs/>
                <w:color w:val="201547"/>
                <w:sz w:val="18"/>
                <w:szCs w:val="18"/>
                <w:u w:color="201547"/>
              </w:rPr>
              <w:t>lace.</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tabs>
                <w:tab w:val="left" w:pos="643"/>
              </w:tabs>
            </w:pPr>
            <w:r>
              <w:rPr>
                <w:rStyle w:val="None"/>
                <w:rFonts w:ascii="Arial" w:hAnsi="Arial"/>
                <w:color w:val="595959"/>
                <w:sz w:val="18"/>
                <w:szCs w:val="18"/>
                <w:u w:color="595959"/>
                <w14:textOutline w14:w="12700" w14:cap="flat" w14:cmpd="sng" w14:algn="ctr">
                  <w14:noFill/>
                  <w14:prstDash w14:val="solid"/>
                  <w14:miter w14:lim="400000"/>
                </w14:textOutline>
              </w:rPr>
              <w:t>SAM COVID team will confer on suspected or confirmed cases immediately and notify WorkSafe Victoria AND ADOM within 24 hours.</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201547"/>
                <w:sz w:val="18"/>
                <w:szCs w:val="18"/>
                <w:u w:color="201547"/>
              </w:rPr>
              <w:t>Prepare to re-ope</w:t>
            </w:r>
            <w:r>
              <w:rPr>
                <w:rStyle w:val="None"/>
                <w:b/>
                <w:bCs/>
                <w:color w:val="201547"/>
                <w:sz w:val="18"/>
                <w:szCs w:val="18"/>
                <w:u w:color="201547"/>
              </w:rPr>
              <w:t>n your workplace once agreed by DHHS and notify workers they can return to work.</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rPr>
                <w:rStyle w:val="None"/>
                <w:rFonts w:ascii="Arial" w:eastAsia="Arial" w:hAnsi="Arial" w:cs="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SAM will require the following before resumption of events/services following a confirmed or </w:t>
            </w:r>
            <w:r>
              <w:rPr>
                <w:rStyle w:val="None"/>
                <w:rFonts w:ascii="Arial" w:hAnsi="Arial"/>
                <w:i/>
                <w:iCs/>
                <w:color w:val="7F7F7F"/>
                <w:sz w:val="18"/>
                <w:szCs w:val="18"/>
                <w:u w:color="7F7F7F"/>
                <w14:textOutline w14:w="12700" w14:cap="flat" w14:cmpd="sng" w14:algn="ctr">
                  <w14:noFill/>
                  <w14:prstDash w14:val="solid"/>
                  <w14:miter w14:lim="400000"/>
                </w14:textOutline>
              </w:rPr>
              <w:t>suspected case:</w:t>
            </w:r>
          </w:p>
          <w:p w:rsidR="00D77535" w:rsidRDefault="00026E65">
            <w:pPr>
              <w:pStyle w:val="Body"/>
              <w:numPr>
                <w:ilvl w:val="0"/>
                <w:numId w:val="20"/>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approval is granted by both Diocese and DHHS</w:t>
            </w:r>
          </w:p>
          <w:p w:rsidR="00D77535" w:rsidRDefault="00026E65">
            <w:pPr>
              <w:pStyle w:val="Body"/>
              <w:numPr>
                <w:ilvl w:val="0"/>
                <w:numId w:val="20"/>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Review of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plan to identify and address any gaps highlighted by incident</w:t>
            </w:r>
          </w:p>
          <w:p w:rsidR="00D77535" w:rsidRDefault="00026E65">
            <w:pPr>
              <w:pStyle w:val="Body"/>
              <w:numPr>
                <w:ilvl w:val="0"/>
                <w:numId w:val="20"/>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Completion of any high priority actions to address critical gaps in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Plan</w:t>
            </w:r>
          </w:p>
        </w:tc>
      </w:tr>
      <w:tr w:rsidR="00D77535">
        <w:tblPrEx>
          <w:shd w:val="clear" w:color="auto" w:fill="CED7E7"/>
        </w:tblPrEx>
        <w:trPr>
          <w:trHeight w:val="47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D77535"/>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D77535"/>
        </w:tc>
      </w:tr>
      <w:tr w:rsidR="00D77535">
        <w:tblPrEx>
          <w:shd w:val="clear" w:color="auto" w:fill="CED7E7"/>
        </w:tblPrEx>
        <w:trPr>
          <w:trHeight w:val="479"/>
        </w:trPr>
        <w:tc>
          <w:tcPr>
            <w:tcW w:w="3407"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FFFFFF"/>
                <w:sz w:val="18"/>
                <w:szCs w:val="18"/>
                <w:u w:color="FFFFFF"/>
              </w:rPr>
              <w:t>Additional diocesan guidance</w:t>
            </w:r>
          </w:p>
        </w:tc>
        <w:tc>
          <w:tcPr>
            <w:tcW w:w="6790"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FFFFFF"/>
                <w:sz w:val="18"/>
                <w:szCs w:val="18"/>
                <w:u w:color="FFFFFF"/>
              </w:rPr>
              <w:t xml:space="preserve">Action </w:t>
            </w:r>
            <w:proofErr w:type="gramStart"/>
            <w:r>
              <w:rPr>
                <w:rStyle w:val="None"/>
                <w:b/>
                <w:bCs/>
                <w:color w:val="FFFFFF"/>
                <w:sz w:val="18"/>
                <w:szCs w:val="18"/>
                <w:u w:color="FFFFFF"/>
              </w:rPr>
              <w:t>To</w:t>
            </w:r>
            <w:proofErr w:type="gramEnd"/>
            <w:r>
              <w:rPr>
                <w:rStyle w:val="None"/>
                <w:b/>
                <w:bCs/>
                <w:color w:val="FFFFFF"/>
                <w:sz w:val="18"/>
                <w:szCs w:val="18"/>
                <w:u w:color="FFFFFF"/>
              </w:rPr>
              <w:t xml:space="preserve"> Address Guidance</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0072CE"/>
                <w:sz w:val="18"/>
                <w:szCs w:val="18"/>
                <w:u w:color="0072CE"/>
              </w:rPr>
              <w:t>For congregations with other than English languages, translated materials regarding COVID and control measures in place are available.</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21"/>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All events and services at SAM currently for groups whose primary language is English.</w:t>
            </w:r>
          </w:p>
          <w:p w:rsidR="00D77535" w:rsidRDefault="00026E65">
            <w:pPr>
              <w:pStyle w:val="Body"/>
              <w:numPr>
                <w:ilvl w:val="0"/>
                <w:numId w:val="21"/>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If it is known in advance that attendees to regular services or events have a primary language which is not English, COVID related information in those persons</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w:t>
            </w:r>
            <w:r>
              <w:rPr>
                <w:rStyle w:val="None"/>
                <w:rFonts w:ascii="Arial" w:hAnsi="Arial"/>
                <w:i/>
                <w:iCs/>
                <w:color w:val="7F7F7F"/>
                <w:sz w:val="18"/>
                <w:szCs w:val="18"/>
                <w:u w:color="7F7F7F"/>
                <w14:textOutline w14:w="12700" w14:cap="flat" w14:cmpd="sng" w14:algn="ctr">
                  <w14:noFill/>
                  <w14:prstDash w14:val="solid"/>
                  <w14:miter w14:lim="400000"/>
                </w14:textOutline>
              </w:rPr>
              <w:t>primary language will provided.</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0072CE"/>
                <w:sz w:val="18"/>
                <w:szCs w:val="18"/>
                <w:u w:color="0072CE"/>
              </w:rPr>
              <w:t>The COVID-safe officer has an agreement with groups (church or otherwise) using church premises for maintaining the government requirements including prop</w:t>
            </w:r>
            <w:r>
              <w:rPr>
                <w:rStyle w:val="None"/>
                <w:b/>
                <w:bCs/>
                <w:color w:val="0072CE"/>
                <w:sz w:val="18"/>
                <w:szCs w:val="18"/>
                <w:u w:color="0072CE"/>
              </w:rPr>
              <w:t>er cleaning and disinfection.</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1. Other groups will not be permitted to use SAM premises until </w:t>
            </w:r>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COVID-normal</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w:t>
            </w:r>
            <w:r>
              <w:rPr>
                <w:rStyle w:val="None"/>
                <w:rFonts w:ascii="Arial" w:hAnsi="Arial"/>
                <w:i/>
                <w:iCs/>
                <w:color w:val="7F7F7F"/>
                <w:sz w:val="18"/>
                <w:szCs w:val="18"/>
                <w:u w:color="7F7F7F"/>
                <w14:textOutline w14:w="12700" w14:cap="flat" w14:cmpd="sng" w14:algn="ctr">
                  <w14:noFill/>
                  <w14:prstDash w14:val="solid"/>
                  <w14:miter w14:lim="400000"/>
                </w14:textOutline>
              </w:rPr>
              <w:t>step reached as declared by DHHS and VIC DHO</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0072CE"/>
                <w:sz w:val="18"/>
                <w:szCs w:val="18"/>
                <w:u w:color="0072CE"/>
              </w:rPr>
              <w:lastRenderedPageBreak/>
              <w:t>Clergy or ASLMs are on duty to ensure guidelines are maintained wh</w:t>
            </w:r>
            <w:r>
              <w:rPr>
                <w:rStyle w:val="None"/>
                <w:b/>
                <w:bCs/>
                <w:color w:val="0072CE"/>
                <w:sz w:val="18"/>
                <w:szCs w:val="18"/>
                <w:u w:color="0072CE"/>
              </w:rPr>
              <w:t>en the church is opened for private prayer.</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The church building will not be open for private prayer until DHHS roadmap step </w:t>
            </w:r>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COVID-normal.</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 </w:t>
            </w:r>
            <w:r>
              <w:rPr>
                <w:rStyle w:val="None"/>
                <w:rFonts w:ascii="Arial" w:hAnsi="Arial"/>
                <w:i/>
                <w:iCs/>
                <w:color w:val="7F7F7F"/>
                <w:sz w:val="18"/>
                <w:szCs w:val="18"/>
                <w:u w:color="7F7F7F"/>
                <w14:textOutline w14:w="12700" w14:cap="flat" w14:cmpd="sng" w14:algn="ctr">
                  <w14:noFill/>
                  <w14:prstDash w14:val="solid"/>
                  <w14:miter w14:lim="400000"/>
                </w14:textOutline>
              </w:rPr>
              <w:t xml:space="preserve">The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Plan will be reviewed and updated at that time.</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0072CE"/>
                <w:sz w:val="18"/>
                <w:szCs w:val="18"/>
                <w:u w:color="0072CE"/>
              </w:rPr>
              <w:t xml:space="preserve">Leaders of church </w:t>
            </w:r>
            <w:r>
              <w:rPr>
                <w:rStyle w:val="None"/>
                <w:b/>
                <w:bCs/>
                <w:color w:val="0072CE"/>
                <w:sz w:val="18"/>
                <w:szCs w:val="18"/>
                <w:u w:color="0072CE"/>
              </w:rPr>
              <w:t>groups in homes (when this is permitted by government) understand COVID-safe requirements.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22"/>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All small group gatherings must have a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plan.</w:t>
            </w:r>
          </w:p>
          <w:p w:rsidR="00D77535" w:rsidRDefault="00026E65">
            <w:pPr>
              <w:pStyle w:val="Body"/>
              <w:numPr>
                <w:ilvl w:val="0"/>
                <w:numId w:val="22"/>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A simple 1-page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plan for small groups will be developed by the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officer</w:t>
            </w:r>
          </w:p>
          <w:p w:rsidR="00D77535" w:rsidRDefault="00026E65">
            <w:pPr>
              <w:pStyle w:val="Body"/>
              <w:numPr>
                <w:ilvl w:val="0"/>
                <w:numId w:val="22"/>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 xml:space="preserve">At the first face-to-face meeting of any small group, the </w:t>
            </w:r>
            <w:proofErr w:type="spellStart"/>
            <w:r>
              <w:rPr>
                <w:rStyle w:val="None"/>
                <w:rFonts w:ascii="Arial" w:hAnsi="Arial"/>
                <w:i/>
                <w:iCs/>
                <w:color w:val="7F7F7F"/>
                <w:sz w:val="18"/>
                <w:szCs w:val="18"/>
                <w:u w:color="7F7F7F"/>
                <w14:textOutline w14:w="12700" w14:cap="flat" w14:cmpd="sng" w14:algn="ctr">
                  <w14:noFill/>
                  <w14:prstDash w14:val="solid"/>
                  <w14:miter w14:lim="400000"/>
                </w14:textOutline>
              </w:rPr>
              <w:t>COVIDSafe</w:t>
            </w:r>
            <w:proofErr w:type="spellEnd"/>
            <w:r>
              <w:rPr>
                <w:rStyle w:val="None"/>
                <w:rFonts w:ascii="Arial" w:hAnsi="Arial"/>
                <w:i/>
                <w:iCs/>
                <w:color w:val="7F7F7F"/>
                <w:sz w:val="18"/>
                <w:szCs w:val="18"/>
                <w:u w:color="7F7F7F"/>
                <w14:textOutline w14:w="12700" w14:cap="flat" w14:cmpd="sng" w14:algn="ctr">
                  <w14:noFill/>
                  <w14:prstDash w14:val="solid"/>
                  <w14:miter w14:lim="400000"/>
                </w14:textOutline>
              </w:rPr>
              <w:t xml:space="preserve"> plan will be reviewed and confirmed understood.</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0072CE"/>
                <w:sz w:val="18"/>
                <w:szCs w:val="18"/>
                <w:u w:color="0072CE"/>
              </w:rPr>
              <w:t xml:space="preserve">Op shop </w:t>
            </w:r>
            <w:proofErr w:type="spellStart"/>
            <w:r>
              <w:rPr>
                <w:rStyle w:val="None"/>
                <w:b/>
                <w:bCs/>
                <w:color w:val="0072CE"/>
                <w:sz w:val="18"/>
                <w:szCs w:val="18"/>
                <w:u w:color="0072CE"/>
              </w:rPr>
              <w:t>co-ordinators</w:t>
            </w:r>
            <w:proofErr w:type="spellEnd"/>
            <w:r>
              <w:rPr>
                <w:rStyle w:val="None"/>
                <w:b/>
                <w:bCs/>
                <w:color w:val="0072CE"/>
                <w:sz w:val="18"/>
                <w:szCs w:val="18"/>
                <w:u w:color="0072CE"/>
              </w:rPr>
              <w:t xml:space="preserve"> (when opening is permitted by government) understand and follow COVID-safe requirements.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pPr>
            <w:r>
              <w:rPr>
                <w:rStyle w:val="None"/>
                <w:rFonts w:ascii="Arial" w:hAnsi="Arial"/>
                <w:i/>
                <w:iCs/>
                <w:color w:val="7F7F7F"/>
                <w:sz w:val="18"/>
                <w:szCs w:val="18"/>
                <w:u w:color="7F7F7F"/>
                <w14:textOutline w14:w="12700" w14:cap="flat" w14:cmpd="sng" w14:algn="ctr">
                  <w14:noFill/>
                  <w14:prstDash w14:val="solid"/>
                  <w14:miter w14:lim="400000"/>
                </w14:textOutline>
              </w:rPr>
              <w:t>St Augustine</w:t>
            </w:r>
            <w:r>
              <w:rPr>
                <w:rStyle w:val="None"/>
                <w:rFonts w:ascii="Arial" w:hAnsi="Arial"/>
                <w:i/>
                <w:iCs/>
                <w:color w:val="7F7F7F"/>
                <w:sz w:val="18"/>
                <w:szCs w:val="18"/>
                <w:u w:color="7F7F7F"/>
                <w14:textOutline w14:w="12700" w14:cap="flat" w14:cmpd="sng" w14:algn="ctr">
                  <w14:noFill/>
                  <w14:prstDash w14:val="solid"/>
                  <w14:miter w14:lim="400000"/>
                </w14:textOutline>
              </w:rPr>
              <w:t>’</w:t>
            </w:r>
            <w:r>
              <w:rPr>
                <w:rStyle w:val="None"/>
                <w:rFonts w:ascii="Arial" w:hAnsi="Arial"/>
                <w:i/>
                <w:iCs/>
                <w:color w:val="7F7F7F"/>
                <w:sz w:val="18"/>
                <w:szCs w:val="18"/>
                <w:u w:color="7F7F7F"/>
                <w14:textOutline w14:w="12700" w14:cap="flat" w14:cmpd="sng" w14:algn="ctr">
                  <w14:noFill/>
                  <w14:prstDash w14:val="solid"/>
                  <w14:miter w14:lim="400000"/>
                </w14:textOutline>
              </w:rPr>
              <w:t>s does not operate an Op Shop.</w:t>
            </w:r>
          </w:p>
        </w:tc>
      </w:tr>
      <w:tr w:rsidR="00D77535">
        <w:tblPrEx>
          <w:shd w:val="clear" w:color="auto" w:fill="CED7E7"/>
        </w:tblPrEx>
        <w:trPr>
          <w:trHeight w:val="1619"/>
        </w:trPr>
        <w:tc>
          <w:tcPr>
            <w:tcW w:w="3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DHHSbullet1"/>
              <w:spacing w:after="0" w:line="240" w:lineRule="auto"/>
            </w:pPr>
            <w:r>
              <w:rPr>
                <w:rStyle w:val="None"/>
                <w:b/>
                <w:bCs/>
                <w:color w:val="0072CE"/>
                <w:sz w:val="18"/>
                <w:szCs w:val="18"/>
                <w:u w:color="0072CE"/>
              </w:rPr>
              <w:t>COVID-safe signage is on display at all entry points to parish buildings.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535" w:rsidRDefault="00026E65">
            <w:pPr>
              <w:pStyle w:val="Body"/>
              <w:numPr>
                <w:ilvl w:val="0"/>
                <w:numId w:val="23"/>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Posters supplied by DHHS will be posted at all entry points as a minimum</w:t>
            </w:r>
          </w:p>
          <w:p w:rsidR="00D77535" w:rsidRDefault="00026E65">
            <w:pPr>
              <w:pStyle w:val="Body"/>
              <w:numPr>
                <w:ilvl w:val="0"/>
                <w:numId w:val="23"/>
              </w:numPr>
              <w:rPr>
                <w:rFonts w:ascii="Arial" w:hAnsi="Arial"/>
                <w:i/>
                <w:iCs/>
                <w:color w:val="7F7F7F"/>
                <w:sz w:val="18"/>
                <w:szCs w:val="18"/>
                <w:u w:color="7F7F7F"/>
                <w14:textOutline w14:w="12700" w14:cap="flat" w14:cmpd="sng" w14:algn="ctr">
                  <w14:noFill/>
                  <w14:prstDash w14:val="solid"/>
                  <w14:miter w14:lim="400000"/>
                </w14:textOutline>
              </w:rPr>
            </w:pPr>
            <w:r>
              <w:rPr>
                <w:rStyle w:val="None"/>
                <w:rFonts w:ascii="Arial" w:hAnsi="Arial"/>
                <w:i/>
                <w:iCs/>
                <w:color w:val="7F7F7F"/>
                <w:sz w:val="18"/>
                <w:szCs w:val="18"/>
                <w:u w:color="7F7F7F"/>
                <w14:textOutline w14:w="12700" w14:cap="flat" w14:cmpd="sng" w14:algn="ctr">
                  <w14:noFill/>
                  <w14:prstDash w14:val="solid"/>
                  <w14:miter w14:lim="400000"/>
                </w14:textOutline>
              </w:rPr>
              <w:t>Posters and other information regarding COVID and the prevention, cont</w:t>
            </w:r>
            <w:r>
              <w:rPr>
                <w:rStyle w:val="None"/>
                <w:rFonts w:ascii="Arial" w:hAnsi="Arial"/>
                <w:i/>
                <w:iCs/>
                <w:color w:val="7F7F7F"/>
                <w:sz w:val="18"/>
                <w:szCs w:val="18"/>
                <w:u w:color="7F7F7F"/>
                <w14:textOutline w14:w="12700" w14:cap="flat" w14:cmpd="sng" w14:algn="ctr">
                  <w14:noFill/>
                  <w14:prstDash w14:val="solid"/>
                  <w14:miter w14:lim="400000"/>
                </w14:textOutline>
              </w:rPr>
              <w:t>rol and mitigation measures will be displayed prominently</w:t>
            </w:r>
          </w:p>
        </w:tc>
      </w:tr>
    </w:tbl>
    <w:p w:rsidR="00D77535" w:rsidRDefault="00D77535">
      <w:pPr>
        <w:pStyle w:val="BodyA"/>
        <w:widowControl w:val="0"/>
        <w:ind w:left="108" w:hanging="108"/>
      </w:pPr>
    </w:p>
    <w:p w:rsidR="00D77535" w:rsidRDefault="00D77535">
      <w:pPr>
        <w:pStyle w:val="BodyA"/>
        <w:widowControl w:val="0"/>
      </w:pPr>
    </w:p>
    <w:p w:rsidR="00D77535" w:rsidRDefault="00026E65">
      <w:pPr>
        <w:pStyle w:val="BodyA"/>
      </w:pPr>
      <w:r>
        <w:rPr>
          <w:rStyle w:val="None"/>
          <w:rFonts w:ascii="Arial" w:eastAsia="Arial" w:hAnsi="Arial" w:cs="Arial"/>
          <w:noProof/>
          <w:sz w:val="21"/>
          <w:szCs w:val="21"/>
        </w:rPr>
        <mc:AlternateContent>
          <mc:Choice Requires="wps">
            <w:drawing>
              <wp:anchor distT="80010" distB="80010" distL="80010" distR="80010" simplePos="0" relativeHeight="251659264" behindDoc="0" locked="0" layoutInCell="1" allowOverlap="1">
                <wp:simplePos x="0" y="0"/>
                <wp:positionH relativeFrom="column">
                  <wp:posOffset>4517390</wp:posOffset>
                </wp:positionH>
                <wp:positionV relativeFrom="line">
                  <wp:posOffset>195579</wp:posOffset>
                </wp:positionV>
                <wp:extent cx="1779904" cy="1228725"/>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1779904" cy="1228725"/>
                        </a:xfrm>
                        <a:prstGeom prst="rect">
                          <a:avLst/>
                        </a:prstGeom>
                        <a:solidFill>
                          <a:srgbClr val="FFFFFF"/>
                        </a:solidFill>
                        <a:ln w="12700" cap="flat">
                          <a:noFill/>
                          <a:miter lim="400000"/>
                        </a:ln>
                        <a:effectLst/>
                      </wps:spPr>
                      <wps:txbx>
                        <w:txbxContent>
                          <w:p w:rsidR="00D77535" w:rsidRDefault="00026E65">
                            <w:pPr>
                              <w:pStyle w:val="BodyA"/>
                              <w:spacing w:after="360"/>
                              <w:rPr>
                                <w:rStyle w:val="None"/>
                                <w:rFonts w:ascii="Arial" w:eastAsia="Arial" w:hAnsi="Arial" w:cs="Arial"/>
                                <w:sz w:val="18"/>
                                <w:szCs w:val="18"/>
                              </w:rPr>
                            </w:pPr>
                            <w:r>
                              <w:rPr>
                                <w:rStyle w:val="None"/>
                                <w:rFonts w:ascii="Arial" w:hAnsi="Arial"/>
                                <w:sz w:val="18"/>
                                <w:szCs w:val="18"/>
                              </w:rPr>
                              <w:t xml:space="preserve">Signed _______________  </w:t>
                            </w:r>
                          </w:p>
                          <w:p w:rsidR="00D77535" w:rsidRDefault="00026E65">
                            <w:pPr>
                              <w:pStyle w:val="BodyA"/>
                              <w:spacing w:after="360"/>
                              <w:rPr>
                                <w:rStyle w:val="None"/>
                                <w:rFonts w:ascii="Arial" w:eastAsia="Arial" w:hAnsi="Arial" w:cs="Arial"/>
                                <w:sz w:val="18"/>
                                <w:szCs w:val="18"/>
                              </w:rPr>
                            </w:pPr>
                            <w:proofErr w:type="gramStart"/>
                            <w:r>
                              <w:rPr>
                                <w:rStyle w:val="None"/>
                                <w:rFonts w:ascii="Arial" w:hAnsi="Arial"/>
                                <w:sz w:val="18"/>
                                <w:szCs w:val="18"/>
                              </w:rPr>
                              <w:t>Name  _</w:t>
                            </w:r>
                            <w:proofErr w:type="gramEnd"/>
                            <w:r>
                              <w:rPr>
                                <w:rStyle w:val="None"/>
                                <w:rFonts w:ascii="Arial" w:hAnsi="Arial"/>
                                <w:sz w:val="18"/>
                                <w:szCs w:val="18"/>
                              </w:rPr>
                              <w:t xml:space="preserve">______________   </w:t>
                            </w:r>
                          </w:p>
                          <w:p w:rsidR="00D77535" w:rsidRDefault="00026E65">
                            <w:pPr>
                              <w:pStyle w:val="BodyA"/>
                              <w:spacing w:after="360"/>
                            </w:pPr>
                            <w:r>
                              <w:rPr>
                                <w:rStyle w:val="None"/>
                                <w:rFonts w:ascii="Arial" w:hAnsi="Arial"/>
                                <w:sz w:val="18"/>
                                <w:szCs w:val="18"/>
                              </w:rPr>
                              <w:t xml:space="preserve">Date    </w:t>
                            </w:r>
                            <w:r>
                              <w:rPr>
                                <w:rStyle w:val="None"/>
                                <w:rFonts w:ascii="Arial" w:hAnsi="Arial"/>
                                <w:sz w:val="18"/>
                                <w:szCs w:val="18"/>
                              </w:rPr>
                              <w:t>________________</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55.7pt;margin-top:15.4pt;width:140.1pt;height:96.8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spacing w:after="360"/>
                        <w:rPr>
                          <w:rStyle w:val="None"/>
                          <w:rFonts w:ascii="Arial" w:cs="Arial" w:hAnsi="Arial" w:eastAsia="Arial"/>
                          <w:sz w:val="18"/>
                          <w:szCs w:val="18"/>
                          <w:lang w:val="en-US"/>
                        </w:rPr>
                      </w:pPr>
                      <w:r>
                        <w:rPr>
                          <w:rStyle w:val="None"/>
                          <w:rFonts w:ascii="Arial" w:hAnsi="Arial"/>
                          <w:sz w:val="18"/>
                          <w:szCs w:val="18"/>
                          <w:rtl w:val="0"/>
                          <w:lang w:val="en-US"/>
                        </w:rPr>
                        <w:t xml:space="preserve">Signed _______________  </w:t>
                      </w:r>
                      <w:r>
                        <w:rPr>
                          <w:rStyle w:val="None"/>
                          <w:rFonts w:ascii="Arial" w:cs="Arial" w:hAnsi="Arial" w:eastAsia="Arial"/>
                          <w:sz w:val="18"/>
                          <w:szCs w:val="18"/>
                          <w:lang w:val="en-US"/>
                        </w:rPr>
                      </w:r>
                    </w:p>
                    <w:p>
                      <w:pPr>
                        <w:pStyle w:val="Body A"/>
                        <w:spacing w:after="360"/>
                        <w:rPr>
                          <w:rStyle w:val="None"/>
                          <w:rFonts w:ascii="Arial" w:cs="Arial" w:hAnsi="Arial" w:eastAsia="Arial"/>
                          <w:sz w:val="18"/>
                          <w:szCs w:val="18"/>
                          <w:lang w:val="en-US"/>
                        </w:rPr>
                      </w:pPr>
                      <w:r>
                        <w:rPr>
                          <w:rStyle w:val="None"/>
                          <w:rFonts w:ascii="Arial" w:hAnsi="Arial"/>
                          <w:sz w:val="18"/>
                          <w:szCs w:val="18"/>
                          <w:rtl w:val="0"/>
                          <w:lang w:val="en-US"/>
                        </w:rPr>
                        <w:t xml:space="preserve">Name  _______________   </w:t>
                      </w:r>
                      <w:r>
                        <w:rPr>
                          <w:rStyle w:val="None"/>
                          <w:rFonts w:ascii="Arial" w:cs="Arial" w:hAnsi="Arial" w:eastAsia="Arial"/>
                          <w:sz w:val="18"/>
                          <w:szCs w:val="18"/>
                          <w:lang w:val="en-US"/>
                        </w:rPr>
                      </w:r>
                    </w:p>
                    <w:p>
                      <w:pPr>
                        <w:pStyle w:val="Body A"/>
                        <w:spacing w:after="360"/>
                      </w:pPr>
                      <w:r>
                        <w:rPr>
                          <w:rStyle w:val="None"/>
                          <w:rFonts w:ascii="Arial" w:hAnsi="Arial"/>
                          <w:sz w:val="18"/>
                          <w:szCs w:val="18"/>
                          <w:rtl w:val="0"/>
                          <w:lang w:val="en-US"/>
                        </w:rPr>
                        <w:t>Date    ________________</w:t>
                      </w:r>
                    </w:p>
                  </w:txbxContent>
                </v:textbox>
                <w10:wrap type="square" side="bothSides" anchorx="text"/>
              </v:shape>
            </w:pict>
          </mc:Fallback>
        </mc:AlternateContent>
      </w:r>
      <w:r>
        <w:rPr>
          <w:rStyle w:val="None"/>
          <w:rFonts w:ascii="Arial" w:eastAsia="Arial" w:hAnsi="Arial" w:cs="Arial"/>
          <w:noProof/>
          <w:sz w:val="18"/>
          <w:szCs w:val="18"/>
        </w:rPr>
        <mc:AlternateContent>
          <mc:Choice Requires="wps">
            <w:drawing>
              <wp:anchor distT="80010" distB="80010" distL="80010" distR="80010" simplePos="0" relativeHeight="251660288" behindDoc="0" locked="0" layoutInCell="1" allowOverlap="1">
                <wp:simplePos x="0" y="0"/>
                <wp:positionH relativeFrom="column">
                  <wp:posOffset>59688</wp:posOffset>
                </wp:positionH>
                <wp:positionV relativeFrom="line">
                  <wp:posOffset>195580</wp:posOffset>
                </wp:positionV>
                <wp:extent cx="4229100" cy="341701"/>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4229100" cy="341701"/>
                        </a:xfrm>
                        <a:prstGeom prst="rect">
                          <a:avLst/>
                        </a:prstGeom>
                        <a:solidFill>
                          <a:srgbClr val="FFFFFF"/>
                        </a:solidFill>
                        <a:ln w="12700" cap="flat">
                          <a:noFill/>
                          <a:miter lim="400000"/>
                        </a:ln>
                        <a:effectLst/>
                      </wps:spPr>
                      <wps:txbx>
                        <w:txbxContent>
                          <w:p w:rsidR="00D77535" w:rsidRDefault="00026E65">
                            <w:pPr>
                              <w:pStyle w:val="BodyA"/>
                            </w:pPr>
                            <w:r>
                              <w:rPr>
                                <w:rStyle w:val="None"/>
                                <w:rFonts w:ascii="Arial" w:hAnsi="Arial"/>
                                <w:sz w:val="18"/>
                                <w:szCs w:val="18"/>
                              </w:rPr>
                              <w:t xml:space="preserve">I acknowledge I understand my responsibilities and have implemented this </w:t>
                            </w:r>
                            <w:proofErr w:type="spellStart"/>
                            <w:r>
                              <w:rPr>
                                <w:rStyle w:val="None"/>
                                <w:rFonts w:ascii="Arial" w:hAnsi="Arial"/>
                                <w:sz w:val="18"/>
                                <w:szCs w:val="18"/>
                              </w:rPr>
                              <w:t>COVIDSafe</w:t>
                            </w:r>
                            <w:proofErr w:type="spellEnd"/>
                            <w:r>
                              <w:rPr>
                                <w:rStyle w:val="None"/>
                                <w:rFonts w:ascii="Arial" w:hAnsi="Arial"/>
                                <w:sz w:val="18"/>
                                <w:szCs w:val="18"/>
                              </w:rPr>
                              <w:t xml:space="preserve"> plan in the workplace.</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4.7pt;margin-top:15.4pt;width:333.0pt;height:26.9pt;z-index:251660288;mso-position-horizontal:absolute;mso-position-horizontal-relative:text;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w:rFonts w:ascii="Arial" w:hAnsi="Arial"/>
                          <w:sz w:val="18"/>
                          <w:szCs w:val="18"/>
                          <w:rtl w:val="0"/>
                          <w:lang w:val="en-US"/>
                        </w:rPr>
                        <w:t>I acknowledge I understand my responsibilities and have implemented this COVIDSafe plan in the workplace.</w:t>
                      </w:r>
                    </w:p>
                  </w:txbxContent>
                </v:textbox>
                <w10:wrap type="square" side="bothSides" anchorx="text"/>
              </v:shape>
            </w:pict>
          </mc:Fallback>
        </mc:AlternateContent>
      </w:r>
    </w:p>
    <w:sectPr w:rsidR="00D77535">
      <w:headerReference w:type="default" r:id="rId12"/>
      <w:footerReference w:type="default" r:id="rId13"/>
      <w:pgSz w:w="11900" w:h="16840"/>
      <w:pgMar w:top="851" w:right="851" w:bottom="1418" w:left="851" w:header="34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6E65" w:rsidRDefault="00026E65">
      <w:r>
        <w:separator/>
      </w:r>
    </w:p>
  </w:endnote>
  <w:endnote w:type="continuationSeparator" w:id="0">
    <w:p w:rsidR="00026E65" w:rsidRDefault="0002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7535" w:rsidRDefault="00D7753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7535" w:rsidRDefault="00026E65">
    <w:pPr>
      <w:pStyle w:val="DHHSfooter"/>
      <w:tabs>
        <w:tab w:val="clear" w:pos="10206"/>
        <w:tab w:val="right" w:pos="10178"/>
      </w:tabs>
    </w:pPr>
    <w:proofErr w:type="spellStart"/>
    <w:r>
      <w:t>COVIDSafe</w:t>
    </w:r>
    <w:proofErr w:type="spellEnd"/>
    <w:r>
      <w:t xml:space="preserve"> plan Version:04/10/2020 - St Augustine’s Anglican Church Moreland - 100 Sydney Road Coburg VIC 3058</w:t>
    </w:r>
    <w:r>
      <w:tab/>
      <w:t xml:space="preserve">Page </w:t>
    </w:r>
    <w:r>
      <w:fldChar w:fldCharType="begin"/>
    </w:r>
    <w:r>
      <w:instrText xml:space="preserve"> PAGE </w:instrText>
    </w:r>
    <w:r w:rsidR="0005666D">
      <w:fldChar w:fldCharType="separate"/>
    </w:r>
    <w:r w:rsidR="000566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6E65" w:rsidRDefault="00026E65">
      <w:r>
        <w:separator/>
      </w:r>
    </w:p>
  </w:footnote>
  <w:footnote w:type="continuationSeparator" w:id="0">
    <w:p w:rsidR="00026E65" w:rsidRDefault="0002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7535" w:rsidRDefault="00026E65">
    <w:pPr>
      <w:pStyle w:val="HeaderFooterA"/>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9901555</wp:posOffset>
          </wp:positionV>
          <wp:extent cx="7561580" cy="791210"/>
          <wp:effectExtent l="0" t="0" r="0" b="0"/>
          <wp:wrapNone/>
          <wp:docPr id="1073741825" name="officeArt object" descr="Victoria State Government Department of Health and Human Services"/>
          <wp:cNvGraphicFramePr/>
          <a:graphic xmlns:a="http://schemas.openxmlformats.org/drawingml/2006/main">
            <a:graphicData uri="http://schemas.openxmlformats.org/drawingml/2006/picture">
              <pic:pic xmlns:pic="http://schemas.openxmlformats.org/drawingml/2006/picture">
                <pic:nvPicPr>
                  <pic:cNvPr id="1073741825" name="Victoria State Government Department of Health and Human Services" descr="Victoria State Government Department of Health and Human Services"/>
                  <pic:cNvPicPr>
                    <a:picLocks noChangeAspect="1"/>
                  </pic:cNvPicPr>
                </pic:nvPicPr>
                <pic:blipFill>
                  <a:blip r:embed="rId1"/>
                  <a:stretch>
                    <a:fillRect/>
                  </a:stretch>
                </pic:blipFill>
                <pic:spPr>
                  <a:xfrm>
                    <a:off x="0" y="0"/>
                    <a:ext cx="7561580" cy="79121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7535" w:rsidRDefault="00D775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C67"/>
    <w:multiLevelType w:val="hybridMultilevel"/>
    <w:tmpl w:val="D9AC2DE2"/>
    <w:lvl w:ilvl="0" w:tplc="89004DE2">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6622B024">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D604D5DA">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C2F825A0">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B6325154">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779AEEF4">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B44E8A2A">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D6F2ABBE">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1234BDDA">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E45B32"/>
    <w:multiLevelType w:val="hybridMultilevel"/>
    <w:tmpl w:val="9B942AA0"/>
    <w:lvl w:ilvl="0" w:tplc="945AC856">
      <w:start w:val="1"/>
      <w:numFmt w:val="bullet"/>
      <w:lvlText w:val="-"/>
      <w:lvlJc w:val="left"/>
      <w:pPr>
        <w:ind w:left="6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21B22B1E">
      <w:start w:val="1"/>
      <w:numFmt w:val="bullet"/>
      <w:lvlText w:val="-"/>
      <w:lvlJc w:val="left"/>
      <w:pPr>
        <w:ind w:left="12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8174B7A2">
      <w:start w:val="1"/>
      <w:numFmt w:val="bullet"/>
      <w:lvlText w:val="-"/>
      <w:lvlJc w:val="left"/>
      <w:pPr>
        <w:ind w:left="18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63A06EC2">
      <w:start w:val="1"/>
      <w:numFmt w:val="bullet"/>
      <w:lvlText w:val="-"/>
      <w:lvlJc w:val="left"/>
      <w:pPr>
        <w:ind w:left="24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9B7ECB54">
      <w:start w:val="1"/>
      <w:numFmt w:val="bullet"/>
      <w:lvlText w:val="-"/>
      <w:lvlJc w:val="left"/>
      <w:pPr>
        <w:ind w:left="30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0F3E1E22">
      <w:start w:val="1"/>
      <w:numFmt w:val="bullet"/>
      <w:lvlText w:val="-"/>
      <w:lvlJc w:val="left"/>
      <w:pPr>
        <w:ind w:left="36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57EED5A4">
      <w:start w:val="1"/>
      <w:numFmt w:val="bullet"/>
      <w:lvlText w:val="-"/>
      <w:lvlJc w:val="left"/>
      <w:pPr>
        <w:ind w:left="42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74D8DC80">
      <w:start w:val="1"/>
      <w:numFmt w:val="bullet"/>
      <w:lvlText w:val="-"/>
      <w:lvlJc w:val="left"/>
      <w:pPr>
        <w:ind w:left="48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DB24A848">
      <w:start w:val="1"/>
      <w:numFmt w:val="bullet"/>
      <w:lvlText w:val="-"/>
      <w:lvlJc w:val="left"/>
      <w:pPr>
        <w:ind w:left="541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FA1850"/>
    <w:multiLevelType w:val="hybridMultilevel"/>
    <w:tmpl w:val="F5E4E978"/>
    <w:lvl w:ilvl="0" w:tplc="2558E49A">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7B2A844C">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EAB0DF32">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091CDFA4">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4F56ED78">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A684B1DC">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E0B05FF8">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2E3622CC">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5496756E">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646B15"/>
    <w:multiLevelType w:val="hybridMultilevel"/>
    <w:tmpl w:val="C84A7376"/>
    <w:lvl w:ilvl="0" w:tplc="0BB6BA30">
      <w:start w:val="1"/>
      <w:numFmt w:val="bullet"/>
      <w:lvlText w:val="-"/>
      <w:lvlJc w:val="left"/>
      <w:pPr>
        <w:ind w:left="1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59547C94">
      <w:start w:val="1"/>
      <w:numFmt w:val="bullet"/>
      <w:lvlText w:val="-"/>
      <w:lvlJc w:val="left"/>
      <w:pPr>
        <w:ind w:left="7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BD946158">
      <w:start w:val="1"/>
      <w:numFmt w:val="bullet"/>
      <w:lvlText w:val="-"/>
      <w:lvlJc w:val="left"/>
      <w:pPr>
        <w:ind w:left="13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E53266C0">
      <w:start w:val="1"/>
      <w:numFmt w:val="bullet"/>
      <w:lvlText w:val="-"/>
      <w:lvlJc w:val="left"/>
      <w:pPr>
        <w:ind w:left="19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69CA04E0">
      <w:start w:val="1"/>
      <w:numFmt w:val="bullet"/>
      <w:lvlText w:val="-"/>
      <w:lvlJc w:val="left"/>
      <w:pPr>
        <w:ind w:left="25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459AA57A">
      <w:start w:val="1"/>
      <w:numFmt w:val="bullet"/>
      <w:lvlText w:val="-"/>
      <w:lvlJc w:val="left"/>
      <w:pPr>
        <w:ind w:left="31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ACAE1CF2">
      <w:start w:val="1"/>
      <w:numFmt w:val="bullet"/>
      <w:lvlText w:val="-"/>
      <w:lvlJc w:val="left"/>
      <w:pPr>
        <w:ind w:left="37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B8366FAC">
      <w:start w:val="1"/>
      <w:numFmt w:val="bullet"/>
      <w:lvlText w:val="-"/>
      <w:lvlJc w:val="left"/>
      <w:pPr>
        <w:ind w:left="43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9ADA0502">
      <w:start w:val="1"/>
      <w:numFmt w:val="bullet"/>
      <w:lvlText w:val="-"/>
      <w:lvlJc w:val="left"/>
      <w:pPr>
        <w:ind w:left="49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1C1BCB"/>
    <w:multiLevelType w:val="hybridMultilevel"/>
    <w:tmpl w:val="D2DA8EBA"/>
    <w:lvl w:ilvl="0" w:tplc="F85A3F70">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229CFDD2">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1C94CF80">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F0DA8DD2">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2DAC73B6">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AD2E3A1A">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5C20A05E">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BFD4CDD0">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331044FE">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662E99"/>
    <w:multiLevelType w:val="hybridMultilevel"/>
    <w:tmpl w:val="B7F24570"/>
    <w:lvl w:ilvl="0" w:tplc="513823D8">
      <w:start w:val="1"/>
      <w:numFmt w:val="bullet"/>
      <w:lvlText w:val="·"/>
      <w:lvlJc w:val="left"/>
      <w:pPr>
        <w:ind w:left="227"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0EC60">
      <w:start w:val="1"/>
      <w:numFmt w:val="bullet"/>
      <w:lvlText w:val="o"/>
      <w:lvlJc w:val="left"/>
      <w:pPr>
        <w:ind w:left="947" w:hanging="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5EB444">
      <w:start w:val="1"/>
      <w:numFmt w:val="bullet"/>
      <w:lvlText w:val="▪"/>
      <w:lvlJc w:val="left"/>
      <w:pPr>
        <w:ind w:left="1667" w:hanging="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6A74E2">
      <w:start w:val="1"/>
      <w:numFmt w:val="bullet"/>
      <w:lvlText w:val="·"/>
      <w:lvlJc w:val="left"/>
      <w:pPr>
        <w:ind w:left="2387"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DA6B44">
      <w:start w:val="1"/>
      <w:numFmt w:val="bullet"/>
      <w:lvlText w:val="o"/>
      <w:lvlJc w:val="left"/>
      <w:pPr>
        <w:ind w:left="3107" w:hanging="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42D02E">
      <w:start w:val="1"/>
      <w:numFmt w:val="bullet"/>
      <w:lvlText w:val="▪"/>
      <w:lvlJc w:val="left"/>
      <w:pPr>
        <w:ind w:left="3827" w:hanging="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A0DADA">
      <w:start w:val="1"/>
      <w:numFmt w:val="bullet"/>
      <w:lvlText w:val="·"/>
      <w:lvlJc w:val="left"/>
      <w:pPr>
        <w:ind w:left="4547"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1AFC1E">
      <w:start w:val="1"/>
      <w:numFmt w:val="bullet"/>
      <w:lvlText w:val="o"/>
      <w:lvlJc w:val="left"/>
      <w:pPr>
        <w:ind w:left="5267" w:hanging="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182C04">
      <w:start w:val="1"/>
      <w:numFmt w:val="bullet"/>
      <w:lvlText w:val="▪"/>
      <w:lvlJc w:val="left"/>
      <w:pPr>
        <w:ind w:left="5987" w:hanging="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B37455"/>
    <w:multiLevelType w:val="hybridMultilevel"/>
    <w:tmpl w:val="72582B4C"/>
    <w:lvl w:ilvl="0" w:tplc="57E2F92C">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AAD89454">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E932D618">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E0CEE996">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DEDC426E">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DD4A0848">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2542C8C2">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6F741D28">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102E241A">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B77C74"/>
    <w:multiLevelType w:val="hybridMultilevel"/>
    <w:tmpl w:val="F536BE1E"/>
    <w:numStyleLink w:val="Numbered"/>
  </w:abstractNum>
  <w:abstractNum w:abstractNumId="8" w15:restartNumberingAfterBreak="0">
    <w:nsid w:val="27617743"/>
    <w:multiLevelType w:val="hybridMultilevel"/>
    <w:tmpl w:val="1A129D50"/>
    <w:lvl w:ilvl="0" w:tplc="9934D92C">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30E29E3A">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C6F2BB1A">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465EE4F8">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AD74C8E6">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A984DAA4">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58CE5666">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07A80D0C">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DE0E80E4">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3508D3"/>
    <w:multiLevelType w:val="hybridMultilevel"/>
    <w:tmpl w:val="60DC3274"/>
    <w:lvl w:ilvl="0" w:tplc="E22667DA">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8444C1B0">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1450972C">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0AE8B9E0">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5D4A5D26">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E8C09B52">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2D4C358A">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59903DDA">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2DB498E0">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5B28D6"/>
    <w:multiLevelType w:val="hybridMultilevel"/>
    <w:tmpl w:val="BC7C9788"/>
    <w:lvl w:ilvl="0" w:tplc="EA72A47C">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C2FA672C">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9140E734">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769CDA8E">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0EB48F04">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FE4C4D2E">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41002F2C">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38220096">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B414DAAE">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056A50"/>
    <w:multiLevelType w:val="hybridMultilevel"/>
    <w:tmpl w:val="A19EA6E2"/>
    <w:lvl w:ilvl="0" w:tplc="CD12B568">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F390759E">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A5E023F8">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68F84916">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376C83A6">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120257B2">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A6F47C2A">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CDB89392">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B9C2ECA0">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8049C9"/>
    <w:multiLevelType w:val="hybridMultilevel"/>
    <w:tmpl w:val="B434C5D2"/>
    <w:lvl w:ilvl="0" w:tplc="B610334C">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5B460622">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A5342E1C">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556C83F2">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61A22188">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E9D29C18">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D970503C">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933A8D60">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19AC50B6">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E309C5"/>
    <w:multiLevelType w:val="hybridMultilevel"/>
    <w:tmpl w:val="F536BE1E"/>
    <w:styleLink w:val="Numbered"/>
    <w:lvl w:ilvl="0" w:tplc="215660B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32555A">
      <w:start w:val="1"/>
      <w:numFmt w:val="bullet"/>
      <w:lvlText w:val="-"/>
      <w:lvlJc w:val="left"/>
      <w:pPr>
        <w:ind w:left="1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56A556">
      <w:start w:val="1"/>
      <w:numFmt w:val="bullet"/>
      <w:lvlText w:val="-"/>
      <w:lvlJc w:val="left"/>
      <w:pPr>
        <w:ind w:left="1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FC1AF6">
      <w:start w:val="1"/>
      <w:numFmt w:val="bullet"/>
      <w:lvlText w:val="-"/>
      <w:lvlJc w:val="left"/>
      <w:pPr>
        <w:ind w:left="2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F6C408">
      <w:start w:val="1"/>
      <w:numFmt w:val="bullet"/>
      <w:lvlText w:val="-"/>
      <w:lvlJc w:val="left"/>
      <w:pPr>
        <w:ind w:left="35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A34AB2C">
      <w:start w:val="1"/>
      <w:numFmt w:val="bullet"/>
      <w:lvlText w:val="-"/>
      <w:lvlJc w:val="left"/>
      <w:pPr>
        <w:ind w:left="4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ED47052">
      <w:start w:val="1"/>
      <w:numFmt w:val="bullet"/>
      <w:lvlText w:val="-"/>
      <w:lvlJc w:val="left"/>
      <w:pPr>
        <w:ind w:left="5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82850C6">
      <w:start w:val="1"/>
      <w:numFmt w:val="bullet"/>
      <w:lvlText w:val="-"/>
      <w:lvlJc w:val="left"/>
      <w:pPr>
        <w:ind w:left="5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328C40">
      <w:start w:val="1"/>
      <w:numFmt w:val="bullet"/>
      <w:lvlText w:val="-"/>
      <w:lvlJc w:val="left"/>
      <w:pPr>
        <w:ind w:left="6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BB1138E"/>
    <w:multiLevelType w:val="hybridMultilevel"/>
    <w:tmpl w:val="E0301DE8"/>
    <w:lvl w:ilvl="0" w:tplc="CFCA192E">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5484CE50">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76340C9C">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358470E6">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AF3E7788">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35F42C00">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73864552">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DB329D6A">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8C80A61E">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A17A7A"/>
    <w:multiLevelType w:val="hybridMultilevel"/>
    <w:tmpl w:val="E47E471C"/>
    <w:lvl w:ilvl="0" w:tplc="651EA4CA">
      <w:start w:val="1"/>
      <w:numFmt w:val="decimal"/>
      <w:lvlText w:val="%1."/>
      <w:lvlJc w:val="left"/>
      <w:pPr>
        <w:ind w:left="65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77102A08">
      <w:start w:val="1"/>
      <w:numFmt w:val="decimal"/>
      <w:lvlText w:val="%2."/>
      <w:lvlJc w:val="left"/>
      <w:pPr>
        <w:ind w:left="145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BDF63EAC">
      <w:start w:val="1"/>
      <w:numFmt w:val="decimal"/>
      <w:lvlText w:val="%3."/>
      <w:lvlJc w:val="left"/>
      <w:pPr>
        <w:ind w:left="225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C918574A">
      <w:start w:val="1"/>
      <w:numFmt w:val="decimal"/>
      <w:lvlText w:val="%4."/>
      <w:lvlJc w:val="left"/>
      <w:pPr>
        <w:ind w:left="305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252C9092">
      <w:start w:val="1"/>
      <w:numFmt w:val="decimal"/>
      <w:lvlText w:val="%5."/>
      <w:lvlJc w:val="left"/>
      <w:pPr>
        <w:ind w:left="385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A352F0A4">
      <w:start w:val="1"/>
      <w:numFmt w:val="decimal"/>
      <w:lvlText w:val="%6."/>
      <w:lvlJc w:val="left"/>
      <w:pPr>
        <w:ind w:left="465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7DC22186">
      <w:start w:val="1"/>
      <w:numFmt w:val="decimal"/>
      <w:lvlText w:val="%7."/>
      <w:lvlJc w:val="left"/>
      <w:pPr>
        <w:ind w:left="545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8E34F640">
      <w:start w:val="1"/>
      <w:numFmt w:val="decimal"/>
      <w:lvlText w:val="%8."/>
      <w:lvlJc w:val="left"/>
      <w:pPr>
        <w:ind w:left="625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76029094">
      <w:start w:val="1"/>
      <w:numFmt w:val="decimal"/>
      <w:lvlText w:val="%9."/>
      <w:lvlJc w:val="left"/>
      <w:pPr>
        <w:ind w:left="705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94B4CC9"/>
    <w:multiLevelType w:val="hybridMultilevel"/>
    <w:tmpl w:val="18B2EB20"/>
    <w:lvl w:ilvl="0" w:tplc="C84CBA28">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30C8EFB2">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414A09A6">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6CAEC002">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C8723CB8">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C6485BB8">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0720D050">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442CD868">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8BA25A0A">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CE345A9"/>
    <w:multiLevelType w:val="hybridMultilevel"/>
    <w:tmpl w:val="42CE5394"/>
    <w:lvl w:ilvl="0" w:tplc="CD54BA70">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090ED558">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3DFEA036">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E3BE73B0">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B3DC8016">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706EA68C">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D29A0986">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B364B7A2">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66344AC8">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E41362"/>
    <w:multiLevelType w:val="hybridMultilevel"/>
    <w:tmpl w:val="AAA4C562"/>
    <w:lvl w:ilvl="0" w:tplc="CD1E9E92">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EE024244">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A46C5828">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789A3840">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6630BA58">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6D6EAB7E">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73A0504A">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BE626E22">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669A8FE0">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696F55"/>
    <w:multiLevelType w:val="hybridMultilevel"/>
    <w:tmpl w:val="DF323E1E"/>
    <w:lvl w:ilvl="0" w:tplc="78FA8358">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678833A2">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337C6DC4">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7DC8E8CE">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A8D440E4">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BFFE1A14">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B28053F2">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E4DECD7A">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73864796">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AAC7A80"/>
    <w:multiLevelType w:val="hybridMultilevel"/>
    <w:tmpl w:val="C3A880AE"/>
    <w:lvl w:ilvl="0" w:tplc="211A5D9C">
      <w:start w:val="1"/>
      <w:numFmt w:val="bullet"/>
      <w:lvlText w:val="-"/>
      <w:lvlJc w:val="left"/>
      <w:pPr>
        <w:ind w:left="1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938AB69C">
      <w:start w:val="1"/>
      <w:numFmt w:val="bullet"/>
      <w:lvlText w:val="-"/>
      <w:lvlJc w:val="left"/>
      <w:pPr>
        <w:ind w:left="7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0B446C84">
      <w:start w:val="1"/>
      <w:numFmt w:val="bullet"/>
      <w:lvlText w:val="-"/>
      <w:lvlJc w:val="left"/>
      <w:pPr>
        <w:ind w:left="13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8DE067D4">
      <w:start w:val="1"/>
      <w:numFmt w:val="bullet"/>
      <w:lvlText w:val="-"/>
      <w:lvlJc w:val="left"/>
      <w:pPr>
        <w:ind w:left="19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AFB2B07E">
      <w:start w:val="1"/>
      <w:numFmt w:val="bullet"/>
      <w:lvlText w:val="-"/>
      <w:lvlJc w:val="left"/>
      <w:pPr>
        <w:ind w:left="25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7A66F5F4">
      <w:start w:val="1"/>
      <w:numFmt w:val="bullet"/>
      <w:lvlText w:val="-"/>
      <w:lvlJc w:val="left"/>
      <w:pPr>
        <w:ind w:left="31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516CFEA6">
      <w:start w:val="1"/>
      <w:numFmt w:val="bullet"/>
      <w:lvlText w:val="-"/>
      <w:lvlJc w:val="left"/>
      <w:pPr>
        <w:ind w:left="37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D17AC266">
      <w:start w:val="1"/>
      <w:numFmt w:val="bullet"/>
      <w:lvlText w:val="-"/>
      <w:lvlJc w:val="left"/>
      <w:pPr>
        <w:ind w:left="43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58701A5A">
      <w:start w:val="1"/>
      <w:numFmt w:val="bullet"/>
      <w:lvlText w:val="-"/>
      <w:lvlJc w:val="left"/>
      <w:pPr>
        <w:ind w:left="4942"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B03753E"/>
    <w:multiLevelType w:val="hybridMultilevel"/>
    <w:tmpl w:val="5D6A37C4"/>
    <w:lvl w:ilvl="0" w:tplc="B27A7A54">
      <w:start w:val="1"/>
      <w:numFmt w:val="decimal"/>
      <w:lvlText w:val="%1."/>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8962011A">
      <w:start w:val="1"/>
      <w:numFmt w:val="decimal"/>
      <w:lvlText w:val="%2."/>
      <w:lvlJc w:val="left"/>
      <w:pPr>
        <w:ind w:left="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7FA086BA">
      <w:start w:val="1"/>
      <w:numFmt w:val="decimal"/>
      <w:lvlText w:val="%3."/>
      <w:lvlJc w:val="left"/>
      <w:pPr>
        <w:ind w:left="1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2984FE52">
      <w:start w:val="1"/>
      <w:numFmt w:val="decimal"/>
      <w:lvlText w:val="%4."/>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1FFEC1EE">
      <w:start w:val="1"/>
      <w:numFmt w:val="decimal"/>
      <w:lvlText w:val="%5."/>
      <w:lvlJc w:val="left"/>
      <w:pPr>
        <w:ind w:left="3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6BCAB2F0">
      <w:start w:val="1"/>
      <w:numFmt w:val="decimal"/>
      <w:lvlText w:val="%6."/>
      <w:lvlJc w:val="left"/>
      <w:pPr>
        <w:ind w:left="4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582C2590">
      <w:start w:val="1"/>
      <w:numFmt w:val="decimal"/>
      <w:lvlText w:val="%7."/>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6914B62E">
      <w:start w:val="1"/>
      <w:numFmt w:val="decimal"/>
      <w:lvlText w:val="%8."/>
      <w:lvlJc w:val="left"/>
      <w:pPr>
        <w:ind w:left="5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70CCD4C2">
      <w:start w:val="1"/>
      <w:numFmt w:val="decimal"/>
      <w:lvlText w:val="%9."/>
      <w:lvlJc w:val="left"/>
      <w:pPr>
        <w:ind w:left="65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7"/>
  </w:num>
  <w:num w:numId="3">
    <w:abstractNumId w:val="19"/>
  </w:num>
  <w:num w:numId="4">
    <w:abstractNumId w:val="16"/>
  </w:num>
  <w:num w:numId="5">
    <w:abstractNumId w:val="18"/>
  </w:num>
  <w:num w:numId="6">
    <w:abstractNumId w:val="2"/>
  </w:num>
  <w:num w:numId="7">
    <w:abstractNumId w:val="15"/>
  </w:num>
  <w:num w:numId="8">
    <w:abstractNumId w:val="1"/>
  </w:num>
  <w:num w:numId="9">
    <w:abstractNumId w:val="15"/>
    <w:lvlOverride w:ilvl="0">
      <w:startOverride w:val="3"/>
    </w:lvlOverride>
  </w:num>
  <w:num w:numId="10">
    <w:abstractNumId w:val="11"/>
  </w:num>
  <w:num w:numId="11">
    <w:abstractNumId w:val="10"/>
  </w:num>
  <w:num w:numId="12">
    <w:abstractNumId w:val="21"/>
  </w:num>
  <w:num w:numId="13">
    <w:abstractNumId w:val="17"/>
  </w:num>
  <w:num w:numId="14">
    <w:abstractNumId w:val="5"/>
  </w:num>
  <w:num w:numId="15">
    <w:abstractNumId w:val="0"/>
  </w:num>
  <w:num w:numId="16">
    <w:abstractNumId w:val="20"/>
  </w:num>
  <w:num w:numId="17">
    <w:abstractNumId w:val="9"/>
  </w:num>
  <w:num w:numId="18">
    <w:abstractNumId w:val="8"/>
  </w:num>
  <w:num w:numId="19">
    <w:abstractNumId w:val="4"/>
  </w:num>
  <w:num w:numId="20">
    <w:abstractNumId w:val="3"/>
  </w:num>
  <w:num w:numId="21">
    <w:abstractNumId w:val="14"/>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35"/>
    <w:rsid w:val="00026E65"/>
    <w:rsid w:val="0005666D"/>
    <w:rsid w:val="00D77535"/>
    <w:rsid w:val="00F00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61D714"/>
  <w15:docId w15:val="{74E7CE39-2033-8A4D-B5A5-F6AACE8B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DHHSbody"/>
    <w:uiPriority w:val="9"/>
    <w:unhideWhenUsed/>
    <w:qFormat/>
    <w:pPr>
      <w:keepNext/>
      <w:keepLines/>
      <w:spacing w:before="240" w:after="120" w:line="240" w:lineRule="atLeast"/>
      <w:outlineLvl w:val="3"/>
    </w:pPr>
    <w:rPr>
      <w:rFonts w:ascii="Arial" w:hAnsi="Arial" w:cs="Arial Unicode MS"/>
      <w:b/>
      <w:bCs/>
      <w:color w:val="201547"/>
      <w:u w:color="20154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pacerparatopoffirstpage">
    <w:name w:val="Spacer para top of first page"/>
    <w:rPr>
      <w:rFonts w:ascii="Arial" w:hAnsi="Arial" w:cs="Arial Unicode MS"/>
      <w:color w:val="000000"/>
      <w:sz w:val="12"/>
      <w:szCs w:val="12"/>
      <w:u w:color="000000"/>
      <w:lang w:val="en-US"/>
    </w:rPr>
  </w:style>
  <w:style w:type="paragraph" w:customStyle="1" w:styleId="Sectionbreakfirstpage">
    <w:name w:val="Section break first page"/>
    <w:pPr>
      <w:spacing w:after="400"/>
    </w:pPr>
    <w:rPr>
      <w:rFonts w:ascii="Arial" w:hAnsi="Arial" w:cs="Arial Unicode MS"/>
      <w:color w:val="000000"/>
      <w:u w:color="000000"/>
      <w:lang w:val="en-US"/>
    </w:rPr>
  </w:style>
  <w:style w:type="paragraph" w:customStyle="1" w:styleId="DHHSbody">
    <w:name w:val="DHHS body"/>
    <w:pPr>
      <w:spacing w:after="120" w:line="270" w:lineRule="atLeast"/>
    </w:pPr>
    <w:rPr>
      <w:rFonts w:ascii="Arial" w:eastAsia="Arial" w:hAnsi="Arial" w:cs="Arial"/>
      <w:color w:val="000000"/>
      <w:u w:color="000000"/>
      <w:lang w:val="en-US"/>
    </w:rPr>
  </w:style>
  <w:style w:type="numbering" w:customStyle="1" w:styleId="Numbered">
    <w:name w:val="Numbered"/>
    <w:pPr>
      <w:numPr>
        <w:numId w:val="1"/>
      </w:numPr>
    </w:pPr>
  </w:style>
  <w:style w:type="paragraph" w:customStyle="1" w:styleId="DHHSfooter">
    <w:name w:val="DHHS footer"/>
    <w:pPr>
      <w:tabs>
        <w:tab w:val="right" w:pos="10206"/>
      </w:tabs>
      <w:spacing w:before="300"/>
    </w:pPr>
    <w:rPr>
      <w:rFonts w:ascii="Arial" w:hAnsi="Arial" w:cs="Arial Unicode MS"/>
      <w:color w:val="000000"/>
      <w:sz w:val="18"/>
      <w:szCs w:val="18"/>
      <w:u w:color="000000"/>
      <w:lang w:val="en-US"/>
    </w:rPr>
  </w:style>
  <w:style w:type="character" w:customStyle="1" w:styleId="None">
    <w:name w:val="None"/>
  </w:style>
  <w:style w:type="character" w:customStyle="1" w:styleId="Hyperlink0">
    <w:name w:val="Hyperlink.0"/>
    <w:basedOn w:val="None"/>
    <w:rPr>
      <w:rFonts w:ascii="Arial" w:eastAsia="Arial" w:hAnsi="Arial" w:cs="Arial"/>
      <w:i/>
      <w:iCs/>
      <w:outline w:val="0"/>
      <w:color w:val="0072CE"/>
      <w:sz w:val="18"/>
      <w:szCs w:val="18"/>
      <w:u w:val="single" w:color="0072CE"/>
    </w:rPr>
  </w:style>
  <w:style w:type="paragraph" w:customStyle="1" w:styleId="BodyA">
    <w:name w:val="Body A"/>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spacing w:before="60" w:after="120" w:line="240" w:lineRule="atLeast"/>
    </w:pPr>
    <w:rPr>
      <w:rFonts w:ascii="Calibri" w:hAnsi="Calibri" w:cs="Arial Unicode MS"/>
      <w:color w:val="000000"/>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HHSbullet1">
    <w:name w:val="DHHS bullet 1"/>
    <w:pPr>
      <w:spacing w:after="40" w:line="270" w:lineRule="atLeast"/>
    </w:pPr>
    <w:rPr>
      <w:rFonts w:ascii="Arial" w:hAnsi="Arial" w:cs="Arial Unicode MS"/>
      <w:color w:val="000000"/>
      <w:u w:color="000000"/>
      <w:lang w:val="en-US"/>
    </w:rPr>
  </w:style>
  <w:style w:type="character" w:customStyle="1" w:styleId="Hyperlink1">
    <w:name w:val="Hyperlink.1"/>
    <w:basedOn w:val="None"/>
    <w:rPr>
      <w:rFonts w:ascii="Arial" w:eastAsia="Arial" w:hAnsi="Arial" w:cs="Arial"/>
      <w:outline w:val="0"/>
      <w:color w:val="31849B"/>
      <w:sz w:val="18"/>
      <w:szCs w:val="18"/>
      <w:u w:val="single" w:color="31849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vic.gov.au/preventing-infection-workplace-covid-19#what-is-the-four-square-metre-ru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siness.vic.gov.au/disputes-disasters-and-succession-planning/covid-safe-business/covid-safe-pla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Cook</cp:lastModifiedBy>
  <cp:revision>2</cp:revision>
  <dcterms:created xsi:type="dcterms:W3CDTF">2020-10-20T22:46:00Z</dcterms:created>
  <dcterms:modified xsi:type="dcterms:W3CDTF">2020-10-20T22:46:00Z</dcterms:modified>
</cp:coreProperties>
</file>